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E4820" w14:textId="5AA4D630" w:rsidR="009C5B9C" w:rsidRDefault="009C5B9C" w:rsidP="009C5B9C">
      <w:pPr>
        <w:jc w:val="center"/>
        <w:rPr>
          <w:bCs/>
          <w:sz w:val="32"/>
          <w:szCs w:val="32"/>
        </w:rPr>
      </w:pPr>
      <w:r>
        <w:rPr>
          <w:bCs/>
          <w:sz w:val="32"/>
          <w:szCs w:val="32"/>
        </w:rPr>
        <w:t xml:space="preserve">Adoption and Special Guardianship Leadership Board </w:t>
      </w:r>
    </w:p>
    <w:p w14:paraId="6FD5081B" w14:textId="0A2310DA" w:rsidR="009C5B9C" w:rsidRDefault="009C5B9C" w:rsidP="009C5B9C">
      <w:pPr>
        <w:jc w:val="center"/>
        <w:rPr>
          <w:bCs/>
        </w:rPr>
      </w:pPr>
      <w:r>
        <w:rPr>
          <w:bCs/>
        </w:rPr>
        <w:t>28</w:t>
      </w:r>
      <w:r w:rsidRPr="009C5B9C">
        <w:rPr>
          <w:bCs/>
          <w:vertAlign w:val="superscript"/>
        </w:rPr>
        <w:t>th</w:t>
      </w:r>
      <w:r>
        <w:rPr>
          <w:bCs/>
        </w:rPr>
        <w:t xml:space="preserve"> July, 2020, 2.00-3.30 pm, Microsoft Teams</w:t>
      </w:r>
    </w:p>
    <w:p w14:paraId="7545999D" w14:textId="77777777" w:rsidR="009C5B9C" w:rsidRPr="009C5B9C" w:rsidRDefault="009C5B9C" w:rsidP="009C5B9C">
      <w:pPr>
        <w:jc w:val="center"/>
        <w:rPr>
          <w:bCs/>
        </w:rPr>
      </w:pPr>
    </w:p>
    <w:p w14:paraId="4AD1DB40" w14:textId="77777777" w:rsidR="009C5B9C" w:rsidRDefault="009C5B9C" w:rsidP="00F35DC0">
      <w:pPr>
        <w:rPr>
          <w:bCs/>
          <w:u w:val="single"/>
        </w:rPr>
      </w:pPr>
    </w:p>
    <w:p w14:paraId="6F9201D9" w14:textId="77777777" w:rsidR="00F35DC0" w:rsidRDefault="00F35DC0" w:rsidP="00F35DC0">
      <w:pPr>
        <w:rPr>
          <w:bCs/>
          <w:u w:val="single"/>
        </w:rPr>
      </w:pPr>
      <w:r w:rsidRPr="00853631">
        <w:rPr>
          <w:bCs/>
          <w:u w:val="single"/>
        </w:rPr>
        <w:t>Members attending:</w:t>
      </w:r>
    </w:p>
    <w:p w14:paraId="581004EE" w14:textId="77777777" w:rsidR="00853631" w:rsidRPr="00853631" w:rsidRDefault="00853631" w:rsidP="00F35DC0">
      <w:pPr>
        <w:rPr>
          <w:u w:val="single"/>
        </w:rPr>
      </w:pPr>
    </w:p>
    <w:p w14:paraId="4F5DCCAE" w14:textId="5A59700D" w:rsidR="00F35DC0" w:rsidRPr="00F35DC0" w:rsidRDefault="00853631" w:rsidP="00F35DC0">
      <w:pPr>
        <w:pStyle w:val="ListParagraph"/>
        <w:numPr>
          <w:ilvl w:val="0"/>
          <w:numId w:val="6"/>
        </w:numPr>
      </w:pPr>
      <w:r>
        <w:rPr>
          <w:bCs/>
        </w:rPr>
        <w:t>Andrew Christie</w:t>
      </w:r>
      <w:r>
        <w:rPr>
          <w:bCs/>
        </w:rPr>
        <w:tab/>
      </w:r>
      <w:r>
        <w:rPr>
          <w:bCs/>
        </w:rPr>
        <w:tab/>
      </w:r>
      <w:r w:rsidR="00F35DC0" w:rsidRPr="00F35DC0">
        <w:rPr>
          <w:bCs/>
        </w:rPr>
        <w:t xml:space="preserve">Chair </w:t>
      </w:r>
    </w:p>
    <w:p w14:paraId="5C8209F3" w14:textId="342C7BF7" w:rsidR="00F35DC0" w:rsidRPr="00F35DC0" w:rsidRDefault="00853631" w:rsidP="00F35DC0">
      <w:pPr>
        <w:pStyle w:val="ListParagraph"/>
        <w:numPr>
          <w:ilvl w:val="0"/>
          <w:numId w:val="6"/>
        </w:numPr>
      </w:pPr>
      <w:r>
        <w:rPr>
          <w:bCs/>
        </w:rPr>
        <w:t xml:space="preserve">Cllr Susie Charles </w:t>
      </w:r>
      <w:r>
        <w:rPr>
          <w:bCs/>
        </w:rPr>
        <w:tab/>
      </w:r>
      <w:r>
        <w:rPr>
          <w:bCs/>
        </w:rPr>
        <w:tab/>
      </w:r>
      <w:r w:rsidR="00F35DC0" w:rsidRPr="00F35DC0">
        <w:rPr>
          <w:bCs/>
        </w:rPr>
        <w:t>LGA</w:t>
      </w:r>
    </w:p>
    <w:p w14:paraId="03C487D9" w14:textId="299C7305" w:rsidR="00F35DC0" w:rsidRPr="00F35DC0" w:rsidRDefault="00853631" w:rsidP="00F35DC0">
      <w:pPr>
        <w:pStyle w:val="ListParagraph"/>
        <w:numPr>
          <w:ilvl w:val="0"/>
          <w:numId w:val="6"/>
        </w:numPr>
      </w:pPr>
      <w:r>
        <w:rPr>
          <w:bCs/>
        </w:rPr>
        <w:t xml:space="preserve">Edwina Grant </w:t>
      </w:r>
      <w:r>
        <w:rPr>
          <w:bCs/>
        </w:rPr>
        <w:tab/>
      </w:r>
      <w:r>
        <w:rPr>
          <w:bCs/>
        </w:rPr>
        <w:tab/>
      </w:r>
      <w:r>
        <w:rPr>
          <w:bCs/>
        </w:rPr>
        <w:tab/>
      </w:r>
      <w:r w:rsidR="00F35DC0" w:rsidRPr="00F35DC0">
        <w:rPr>
          <w:bCs/>
        </w:rPr>
        <w:t>Chair of the ADCS HCAN committee</w:t>
      </w:r>
    </w:p>
    <w:p w14:paraId="259C37C5" w14:textId="71F55ACF" w:rsidR="00F35DC0" w:rsidRPr="00F35DC0" w:rsidRDefault="00F35DC0" w:rsidP="00F35DC0">
      <w:pPr>
        <w:pStyle w:val="ListParagraph"/>
        <w:numPr>
          <w:ilvl w:val="0"/>
          <w:numId w:val="6"/>
        </w:numPr>
      </w:pPr>
      <w:r>
        <w:t>J</w:t>
      </w:r>
      <w:r w:rsidR="00853631">
        <w:rPr>
          <w:bCs/>
        </w:rPr>
        <w:t>an Fishwick</w:t>
      </w:r>
      <w:r w:rsidR="00853631">
        <w:rPr>
          <w:bCs/>
        </w:rPr>
        <w:tab/>
      </w:r>
      <w:r w:rsidR="00853631">
        <w:rPr>
          <w:bCs/>
        </w:rPr>
        <w:tab/>
      </w:r>
      <w:r w:rsidR="00853631">
        <w:rPr>
          <w:bCs/>
        </w:rPr>
        <w:tab/>
      </w:r>
      <w:r w:rsidRPr="00F35DC0">
        <w:rPr>
          <w:bCs/>
        </w:rPr>
        <w:t>VAA Rep</w:t>
      </w:r>
    </w:p>
    <w:p w14:paraId="75145349" w14:textId="6CA9A8CA" w:rsidR="00F35DC0" w:rsidRPr="00F35DC0" w:rsidRDefault="00853631" w:rsidP="00F35DC0">
      <w:pPr>
        <w:pStyle w:val="ListParagraph"/>
        <w:numPr>
          <w:ilvl w:val="0"/>
          <w:numId w:val="6"/>
        </w:numPr>
      </w:pPr>
      <w:r>
        <w:rPr>
          <w:bCs/>
        </w:rPr>
        <w:t>Lucy Peake</w:t>
      </w:r>
      <w:r>
        <w:rPr>
          <w:bCs/>
        </w:rPr>
        <w:tab/>
      </w:r>
      <w:r>
        <w:rPr>
          <w:bCs/>
        </w:rPr>
        <w:tab/>
      </w:r>
      <w:r>
        <w:rPr>
          <w:bCs/>
        </w:rPr>
        <w:tab/>
      </w:r>
      <w:r w:rsidR="00F35DC0" w:rsidRPr="00F35DC0">
        <w:rPr>
          <w:bCs/>
        </w:rPr>
        <w:t>Grandparents Plus</w:t>
      </w:r>
    </w:p>
    <w:p w14:paraId="27CC05BE" w14:textId="43BD354F" w:rsidR="00F35DC0" w:rsidRPr="00F35DC0" w:rsidRDefault="00853631" w:rsidP="00F35DC0">
      <w:pPr>
        <w:pStyle w:val="ListParagraph"/>
        <w:numPr>
          <w:ilvl w:val="0"/>
          <w:numId w:val="6"/>
        </w:numPr>
      </w:pPr>
      <w:r>
        <w:rPr>
          <w:bCs/>
        </w:rPr>
        <w:t>Maggie Jones</w:t>
      </w:r>
      <w:r>
        <w:rPr>
          <w:bCs/>
        </w:rPr>
        <w:tab/>
      </w:r>
      <w:r>
        <w:rPr>
          <w:bCs/>
        </w:rPr>
        <w:tab/>
      </w:r>
      <w:r>
        <w:rPr>
          <w:bCs/>
        </w:rPr>
        <w:tab/>
      </w:r>
      <w:r w:rsidR="00F35DC0" w:rsidRPr="00F35DC0">
        <w:rPr>
          <w:bCs/>
        </w:rPr>
        <w:t>CVAA</w:t>
      </w:r>
    </w:p>
    <w:p w14:paraId="590504FE" w14:textId="4CB2EF24" w:rsidR="00F35DC0" w:rsidRPr="00F35DC0" w:rsidRDefault="00853631" w:rsidP="00F35DC0">
      <w:pPr>
        <w:pStyle w:val="ListParagraph"/>
        <w:numPr>
          <w:ilvl w:val="0"/>
          <w:numId w:val="6"/>
        </w:numPr>
      </w:pPr>
      <w:r>
        <w:rPr>
          <w:bCs/>
        </w:rPr>
        <w:t xml:space="preserve">Shelagh Mitchell </w:t>
      </w:r>
      <w:r>
        <w:rPr>
          <w:bCs/>
        </w:rPr>
        <w:tab/>
      </w:r>
      <w:r>
        <w:rPr>
          <w:bCs/>
        </w:rPr>
        <w:tab/>
      </w:r>
      <w:r w:rsidR="00F35DC0" w:rsidRPr="00F35DC0">
        <w:rPr>
          <w:bCs/>
        </w:rPr>
        <w:t>Group Manager Adoption East Midlands RAA/ RASGLB Rep</w:t>
      </w:r>
    </w:p>
    <w:p w14:paraId="309D5C3E" w14:textId="078D10F2" w:rsidR="00F35DC0" w:rsidRPr="00F35DC0" w:rsidRDefault="00F35DC0" w:rsidP="00F35DC0">
      <w:pPr>
        <w:pStyle w:val="ListParagraph"/>
        <w:numPr>
          <w:ilvl w:val="0"/>
          <w:numId w:val="6"/>
        </w:numPr>
      </w:pPr>
      <w:r w:rsidRPr="00F35DC0">
        <w:rPr>
          <w:bCs/>
        </w:rPr>
        <w:t>Justice Fran</w:t>
      </w:r>
      <w:r w:rsidR="00853631">
        <w:rPr>
          <w:bCs/>
        </w:rPr>
        <w:t xml:space="preserve">ces Judd </w:t>
      </w:r>
      <w:r w:rsidR="00853631">
        <w:rPr>
          <w:bCs/>
        </w:rPr>
        <w:tab/>
      </w:r>
      <w:r w:rsidR="00853631">
        <w:rPr>
          <w:bCs/>
        </w:rPr>
        <w:tab/>
      </w:r>
      <w:r w:rsidRPr="00F35DC0">
        <w:rPr>
          <w:bCs/>
        </w:rPr>
        <w:t>Judicial Observer</w:t>
      </w:r>
    </w:p>
    <w:p w14:paraId="1FE87371" w14:textId="49CFD7B9" w:rsidR="00F35DC0" w:rsidRPr="00F35DC0" w:rsidRDefault="00853631" w:rsidP="00F35DC0">
      <w:pPr>
        <w:pStyle w:val="ListParagraph"/>
        <w:numPr>
          <w:ilvl w:val="0"/>
          <w:numId w:val="6"/>
        </w:numPr>
      </w:pPr>
      <w:r>
        <w:rPr>
          <w:bCs/>
        </w:rPr>
        <w:t xml:space="preserve">Al Coates </w:t>
      </w:r>
      <w:r>
        <w:rPr>
          <w:bCs/>
        </w:rPr>
        <w:tab/>
      </w:r>
      <w:r>
        <w:rPr>
          <w:bCs/>
        </w:rPr>
        <w:tab/>
      </w:r>
      <w:r>
        <w:rPr>
          <w:bCs/>
        </w:rPr>
        <w:tab/>
      </w:r>
      <w:r w:rsidR="00F35DC0" w:rsidRPr="00F35DC0">
        <w:rPr>
          <w:bCs/>
        </w:rPr>
        <w:t>Representing the ARG</w:t>
      </w:r>
    </w:p>
    <w:p w14:paraId="33A18361" w14:textId="4593BCCF" w:rsidR="00F35DC0" w:rsidRPr="00F35DC0" w:rsidRDefault="00853631" w:rsidP="00F35DC0">
      <w:pPr>
        <w:pStyle w:val="ListParagraph"/>
        <w:numPr>
          <w:ilvl w:val="0"/>
          <w:numId w:val="6"/>
        </w:numPr>
      </w:pPr>
      <w:r>
        <w:rPr>
          <w:bCs/>
        </w:rPr>
        <w:t xml:space="preserve">Julie Selwyn </w:t>
      </w:r>
      <w:r>
        <w:rPr>
          <w:bCs/>
        </w:rPr>
        <w:tab/>
      </w:r>
      <w:r>
        <w:rPr>
          <w:bCs/>
        </w:rPr>
        <w:tab/>
      </w:r>
      <w:r>
        <w:rPr>
          <w:bCs/>
        </w:rPr>
        <w:tab/>
      </w:r>
      <w:r w:rsidR="00F35DC0" w:rsidRPr="00F35DC0">
        <w:rPr>
          <w:bCs/>
        </w:rPr>
        <w:t>Expert Advisor</w:t>
      </w:r>
    </w:p>
    <w:p w14:paraId="5639E519" w14:textId="4FBF1A8E" w:rsidR="00F35DC0" w:rsidRPr="00853631" w:rsidRDefault="00853631" w:rsidP="00F35DC0">
      <w:pPr>
        <w:pStyle w:val="ListParagraph"/>
        <w:numPr>
          <w:ilvl w:val="0"/>
          <w:numId w:val="6"/>
        </w:numPr>
      </w:pPr>
      <w:r>
        <w:rPr>
          <w:bCs/>
        </w:rPr>
        <w:t xml:space="preserve">John Simmonds </w:t>
      </w:r>
      <w:r>
        <w:rPr>
          <w:bCs/>
        </w:rPr>
        <w:tab/>
      </w:r>
      <w:r>
        <w:rPr>
          <w:bCs/>
        </w:rPr>
        <w:tab/>
      </w:r>
      <w:r w:rsidR="00F35DC0" w:rsidRPr="00F35DC0">
        <w:rPr>
          <w:bCs/>
        </w:rPr>
        <w:t>Coram BAAF</w:t>
      </w:r>
    </w:p>
    <w:p w14:paraId="799A0363" w14:textId="77777777" w:rsidR="00853631" w:rsidRDefault="00853631" w:rsidP="00853631"/>
    <w:p w14:paraId="1369714C" w14:textId="77777777" w:rsidR="00853631" w:rsidRPr="00F35DC0" w:rsidRDefault="00853631" w:rsidP="00853631"/>
    <w:p w14:paraId="0616C727" w14:textId="77777777" w:rsidR="00F35DC0" w:rsidRDefault="00F35DC0" w:rsidP="00F35DC0">
      <w:pPr>
        <w:rPr>
          <w:bCs/>
          <w:u w:val="single"/>
        </w:rPr>
      </w:pPr>
      <w:r w:rsidRPr="00853631">
        <w:rPr>
          <w:bCs/>
          <w:u w:val="single"/>
        </w:rPr>
        <w:t>Also attending:</w:t>
      </w:r>
    </w:p>
    <w:p w14:paraId="4F2C2D4D" w14:textId="77777777" w:rsidR="00853631" w:rsidRPr="00853631" w:rsidRDefault="00853631" w:rsidP="00F35DC0">
      <w:pPr>
        <w:rPr>
          <w:u w:val="single"/>
        </w:rPr>
      </w:pPr>
    </w:p>
    <w:p w14:paraId="32E2D931" w14:textId="56C59F82" w:rsidR="00F35DC0" w:rsidRPr="00F35DC0" w:rsidRDefault="00853631" w:rsidP="00F35DC0">
      <w:pPr>
        <w:pStyle w:val="ListParagraph"/>
        <w:numPr>
          <w:ilvl w:val="0"/>
          <w:numId w:val="7"/>
        </w:numPr>
      </w:pPr>
      <w:r>
        <w:rPr>
          <w:bCs/>
        </w:rPr>
        <w:t>Jancis Andrew</w:t>
      </w:r>
      <w:r>
        <w:rPr>
          <w:bCs/>
        </w:rPr>
        <w:tab/>
      </w:r>
      <w:r>
        <w:rPr>
          <w:bCs/>
        </w:rPr>
        <w:tab/>
      </w:r>
      <w:r>
        <w:rPr>
          <w:bCs/>
        </w:rPr>
        <w:tab/>
      </w:r>
      <w:r w:rsidR="00F35DC0" w:rsidRPr="00F35DC0">
        <w:rPr>
          <w:bCs/>
        </w:rPr>
        <w:t xml:space="preserve">National Association of Virtual School </w:t>
      </w:r>
    </w:p>
    <w:p w14:paraId="43B30537" w14:textId="6E3AB057" w:rsidR="00F35DC0" w:rsidRPr="00F35DC0" w:rsidRDefault="00853631" w:rsidP="00F35DC0">
      <w:pPr>
        <w:pStyle w:val="ListParagraph"/>
        <w:numPr>
          <w:ilvl w:val="0"/>
          <w:numId w:val="7"/>
        </w:numPr>
      </w:pPr>
      <w:r>
        <w:rPr>
          <w:bCs/>
        </w:rPr>
        <w:t xml:space="preserve">Alison Woodhead </w:t>
      </w:r>
      <w:r>
        <w:rPr>
          <w:bCs/>
        </w:rPr>
        <w:tab/>
      </w:r>
      <w:r>
        <w:rPr>
          <w:bCs/>
        </w:rPr>
        <w:tab/>
      </w:r>
      <w:r w:rsidR="00F35DC0" w:rsidRPr="00F35DC0">
        <w:rPr>
          <w:bCs/>
        </w:rPr>
        <w:t>Adoption UK (in place of Sue Armstrong-Brown)</w:t>
      </w:r>
    </w:p>
    <w:p w14:paraId="45DBF5B5" w14:textId="0009D6D0" w:rsidR="00F35DC0" w:rsidRPr="00F35DC0" w:rsidRDefault="00853631" w:rsidP="00F35DC0">
      <w:pPr>
        <w:pStyle w:val="ListParagraph"/>
        <w:numPr>
          <w:ilvl w:val="0"/>
          <w:numId w:val="7"/>
        </w:numPr>
      </w:pPr>
      <w:r>
        <w:rPr>
          <w:bCs/>
        </w:rPr>
        <w:t xml:space="preserve">Sam Mercadante </w:t>
      </w:r>
      <w:r>
        <w:rPr>
          <w:bCs/>
        </w:rPr>
        <w:tab/>
      </w:r>
      <w:r>
        <w:rPr>
          <w:bCs/>
        </w:rPr>
        <w:tab/>
      </w:r>
      <w:r w:rsidR="00F35DC0" w:rsidRPr="00F35DC0">
        <w:rPr>
          <w:bCs/>
        </w:rPr>
        <w:t>CVAA</w:t>
      </w:r>
    </w:p>
    <w:p w14:paraId="226DFBB8" w14:textId="72EBED80" w:rsidR="00F35DC0" w:rsidRPr="00F35DC0" w:rsidRDefault="00853631" w:rsidP="00F35DC0">
      <w:pPr>
        <w:pStyle w:val="ListParagraph"/>
        <w:numPr>
          <w:ilvl w:val="0"/>
          <w:numId w:val="7"/>
        </w:numPr>
      </w:pPr>
      <w:r>
        <w:rPr>
          <w:bCs/>
        </w:rPr>
        <w:t xml:space="preserve">Kevin Woods </w:t>
      </w:r>
      <w:r>
        <w:rPr>
          <w:bCs/>
        </w:rPr>
        <w:tab/>
      </w:r>
      <w:r>
        <w:rPr>
          <w:bCs/>
        </w:rPr>
        <w:tab/>
      </w:r>
      <w:r>
        <w:rPr>
          <w:bCs/>
        </w:rPr>
        <w:tab/>
      </w:r>
      <w:r w:rsidR="00F35DC0" w:rsidRPr="00F35DC0">
        <w:rPr>
          <w:bCs/>
        </w:rPr>
        <w:t>Department for Education</w:t>
      </w:r>
    </w:p>
    <w:p w14:paraId="705E88F3" w14:textId="7737015A" w:rsidR="00F35DC0" w:rsidRPr="00F35DC0" w:rsidRDefault="00853631" w:rsidP="00F35DC0">
      <w:pPr>
        <w:pStyle w:val="ListParagraph"/>
        <w:numPr>
          <w:ilvl w:val="0"/>
          <w:numId w:val="7"/>
        </w:numPr>
      </w:pPr>
      <w:r>
        <w:rPr>
          <w:bCs/>
        </w:rPr>
        <w:t xml:space="preserve">Nicola Doyle </w:t>
      </w:r>
      <w:r>
        <w:rPr>
          <w:bCs/>
        </w:rPr>
        <w:tab/>
      </w:r>
      <w:r>
        <w:rPr>
          <w:bCs/>
        </w:rPr>
        <w:tab/>
      </w:r>
      <w:r>
        <w:rPr>
          <w:bCs/>
        </w:rPr>
        <w:tab/>
      </w:r>
      <w:r w:rsidR="00F35DC0" w:rsidRPr="00F35DC0">
        <w:rPr>
          <w:bCs/>
        </w:rPr>
        <w:t>Department for Education</w:t>
      </w:r>
    </w:p>
    <w:p w14:paraId="75B8BA93" w14:textId="57BB775F" w:rsidR="00F35DC0" w:rsidRPr="00F35DC0" w:rsidRDefault="00F35DC0" w:rsidP="00F35DC0">
      <w:pPr>
        <w:pStyle w:val="ListParagraph"/>
        <w:numPr>
          <w:ilvl w:val="0"/>
          <w:numId w:val="7"/>
        </w:numPr>
      </w:pPr>
      <w:r w:rsidRPr="00F35DC0">
        <w:rPr>
          <w:bCs/>
        </w:rPr>
        <w:t>Cheryl Duke</w:t>
      </w:r>
      <w:r w:rsidR="00853631">
        <w:rPr>
          <w:bCs/>
        </w:rPr>
        <w:t> </w:t>
      </w:r>
      <w:r w:rsidR="00853631">
        <w:rPr>
          <w:bCs/>
        </w:rPr>
        <w:tab/>
      </w:r>
      <w:r w:rsidR="00853631">
        <w:rPr>
          <w:bCs/>
        </w:rPr>
        <w:tab/>
      </w:r>
      <w:r w:rsidR="00853631">
        <w:rPr>
          <w:bCs/>
        </w:rPr>
        <w:tab/>
      </w:r>
      <w:r w:rsidRPr="00F35DC0">
        <w:rPr>
          <w:bCs/>
        </w:rPr>
        <w:t>Department for Education</w:t>
      </w:r>
    </w:p>
    <w:p w14:paraId="4ADA939C" w14:textId="0CF2C7D8" w:rsidR="00F35DC0" w:rsidRPr="00F35DC0" w:rsidRDefault="00853631" w:rsidP="00F35DC0">
      <w:pPr>
        <w:pStyle w:val="ListParagraph"/>
        <w:numPr>
          <w:ilvl w:val="0"/>
          <w:numId w:val="7"/>
        </w:numPr>
      </w:pPr>
      <w:r>
        <w:rPr>
          <w:bCs/>
        </w:rPr>
        <w:t>Kevin Yong</w:t>
      </w:r>
      <w:r>
        <w:rPr>
          <w:bCs/>
        </w:rPr>
        <w:tab/>
      </w:r>
      <w:r>
        <w:rPr>
          <w:bCs/>
        </w:rPr>
        <w:tab/>
      </w:r>
      <w:r>
        <w:rPr>
          <w:bCs/>
        </w:rPr>
        <w:tab/>
      </w:r>
      <w:r w:rsidR="00F35DC0" w:rsidRPr="00F35DC0">
        <w:rPr>
          <w:bCs/>
        </w:rPr>
        <w:t>Secretariat, Coram-I </w:t>
      </w:r>
    </w:p>
    <w:p w14:paraId="3E5DAB67" w14:textId="0A4970FB" w:rsidR="00F35DC0" w:rsidRPr="00F35DC0" w:rsidRDefault="00853631" w:rsidP="00F35DC0">
      <w:pPr>
        <w:pStyle w:val="ListParagraph"/>
        <w:numPr>
          <w:ilvl w:val="0"/>
          <w:numId w:val="7"/>
        </w:numPr>
      </w:pPr>
      <w:r>
        <w:rPr>
          <w:bCs/>
        </w:rPr>
        <w:t xml:space="preserve">Louise Jelks </w:t>
      </w:r>
      <w:r>
        <w:rPr>
          <w:bCs/>
        </w:rPr>
        <w:tab/>
      </w:r>
      <w:r>
        <w:rPr>
          <w:bCs/>
        </w:rPr>
        <w:tab/>
      </w:r>
      <w:r>
        <w:rPr>
          <w:bCs/>
        </w:rPr>
        <w:tab/>
      </w:r>
      <w:r w:rsidR="00F35DC0" w:rsidRPr="00F35DC0">
        <w:rPr>
          <w:bCs/>
        </w:rPr>
        <w:t>Secretariat, Coram-I </w:t>
      </w:r>
    </w:p>
    <w:p w14:paraId="2A855F31" w14:textId="4E55D432" w:rsidR="00F35DC0" w:rsidRPr="00F35DC0" w:rsidRDefault="00853631" w:rsidP="00F35DC0">
      <w:pPr>
        <w:pStyle w:val="ListParagraph"/>
        <w:numPr>
          <w:ilvl w:val="0"/>
          <w:numId w:val="7"/>
        </w:numPr>
      </w:pPr>
      <w:r>
        <w:rPr>
          <w:bCs/>
        </w:rPr>
        <w:t xml:space="preserve">Rae Buttenwieser </w:t>
      </w:r>
      <w:r>
        <w:rPr>
          <w:bCs/>
        </w:rPr>
        <w:tab/>
      </w:r>
      <w:r>
        <w:rPr>
          <w:bCs/>
        </w:rPr>
        <w:tab/>
      </w:r>
      <w:r w:rsidR="00F35DC0" w:rsidRPr="00F35DC0">
        <w:rPr>
          <w:bCs/>
        </w:rPr>
        <w:t>Secretariat, Coram-I</w:t>
      </w:r>
    </w:p>
    <w:p w14:paraId="59A1AD4C" w14:textId="049B9F2E" w:rsidR="00F35DC0" w:rsidRPr="00F35DC0" w:rsidRDefault="00853631" w:rsidP="00F35DC0">
      <w:pPr>
        <w:pStyle w:val="ListParagraph"/>
        <w:numPr>
          <w:ilvl w:val="0"/>
          <w:numId w:val="7"/>
        </w:numPr>
      </w:pPr>
      <w:r>
        <w:rPr>
          <w:bCs/>
        </w:rPr>
        <w:t xml:space="preserve">Kelly Kaye </w:t>
      </w:r>
      <w:r>
        <w:rPr>
          <w:bCs/>
        </w:rPr>
        <w:tab/>
      </w:r>
      <w:r>
        <w:rPr>
          <w:bCs/>
        </w:rPr>
        <w:tab/>
      </w:r>
      <w:r>
        <w:rPr>
          <w:bCs/>
        </w:rPr>
        <w:tab/>
      </w:r>
      <w:r w:rsidR="00F35DC0" w:rsidRPr="00F35DC0">
        <w:rPr>
          <w:bCs/>
        </w:rPr>
        <w:t>Secretariat, Coram-I</w:t>
      </w:r>
    </w:p>
    <w:p w14:paraId="2A8215ED" w14:textId="6B27240D" w:rsidR="00F35DC0" w:rsidRPr="00F35DC0" w:rsidRDefault="00853631" w:rsidP="00F35DC0">
      <w:pPr>
        <w:pStyle w:val="ListParagraph"/>
        <w:numPr>
          <w:ilvl w:val="0"/>
          <w:numId w:val="7"/>
        </w:numPr>
      </w:pPr>
      <w:r>
        <w:rPr>
          <w:bCs/>
        </w:rPr>
        <w:t xml:space="preserve">Esther </w:t>
      </w:r>
      <w:r w:rsidR="0059722A">
        <w:rPr>
          <w:bCs/>
        </w:rPr>
        <w:t>Kavanaugh</w:t>
      </w:r>
      <w:r>
        <w:rPr>
          <w:bCs/>
        </w:rPr>
        <w:t>-D</w:t>
      </w:r>
      <w:r w:rsidR="00F35DC0" w:rsidRPr="00F35DC0">
        <w:rPr>
          <w:bCs/>
        </w:rPr>
        <w:t>ixon</w:t>
      </w:r>
      <w:r w:rsidR="00B83F2D">
        <w:rPr>
          <w:bCs/>
        </w:rPr>
        <w:tab/>
      </w:r>
      <w:r>
        <w:rPr>
          <w:bCs/>
        </w:rPr>
        <w:t>ADCS</w:t>
      </w:r>
    </w:p>
    <w:p w14:paraId="5B8FEC5A" w14:textId="0A2D96AE" w:rsidR="00F35DC0" w:rsidRPr="00F35DC0" w:rsidRDefault="00F35DC0" w:rsidP="00F35DC0">
      <w:pPr>
        <w:pStyle w:val="ListParagraph"/>
        <w:numPr>
          <w:ilvl w:val="0"/>
          <w:numId w:val="7"/>
        </w:numPr>
      </w:pPr>
      <w:r w:rsidRPr="00F35DC0">
        <w:rPr>
          <w:bCs/>
        </w:rPr>
        <w:t>Loui</w:t>
      </w:r>
      <w:r w:rsidR="00853631">
        <w:rPr>
          <w:bCs/>
        </w:rPr>
        <w:t>se Smith</w:t>
      </w:r>
      <w:r w:rsidR="00853631">
        <w:rPr>
          <w:bCs/>
        </w:rPr>
        <w:tab/>
      </w:r>
      <w:r w:rsidR="00853631">
        <w:rPr>
          <w:bCs/>
        </w:rPr>
        <w:tab/>
      </w:r>
      <w:r w:rsidR="00853631">
        <w:rPr>
          <w:bCs/>
        </w:rPr>
        <w:tab/>
      </w:r>
      <w:r w:rsidRPr="00F35DC0">
        <w:rPr>
          <w:bCs/>
        </w:rPr>
        <w:t>LGA</w:t>
      </w:r>
    </w:p>
    <w:p w14:paraId="3B6B2EEF" w14:textId="4C65C05D" w:rsidR="00F35DC0" w:rsidRPr="00F35DC0" w:rsidRDefault="00853631" w:rsidP="00F35DC0">
      <w:pPr>
        <w:pStyle w:val="ListParagraph"/>
        <w:numPr>
          <w:ilvl w:val="0"/>
          <w:numId w:val="7"/>
        </w:numPr>
      </w:pPr>
      <w:r>
        <w:rPr>
          <w:bCs/>
        </w:rPr>
        <w:t>Christina Bankes</w:t>
      </w:r>
      <w:r>
        <w:rPr>
          <w:bCs/>
        </w:rPr>
        <w:tab/>
      </w:r>
      <w:r>
        <w:rPr>
          <w:bCs/>
        </w:rPr>
        <w:tab/>
      </w:r>
      <w:r w:rsidR="00F35DC0" w:rsidRPr="00F35DC0">
        <w:rPr>
          <w:bCs/>
        </w:rPr>
        <w:t>DfE</w:t>
      </w:r>
    </w:p>
    <w:p w14:paraId="19F4526E" w14:textId="48A44D6F" w:rsidR="00F35DC0" w:rsidRPr="00F35DC0" w:rsidRDefault="00853631" w:rsidP="00F35DC0">
      <w:pPr>
        <w:pStyle w:val="ListParagraph"/>
        <w:numPr>
          <w:ilvl w:val="0"/>
          <w:numId w:val="7"/>
        </w:numPr>
      </w:pPr>
      <w:r>
        <w:rPr>
          <w:bCs/>
        </w:rPr>
        <w:t>Nola Walker</w:t>
      </w:r>
      <w:r>
        <w:rPr>
          <w:bCs/>
        </w:rPr>
        <w:tab/>
      </w:r>
      <w:r>
        <w:rPr>
          <w:bCs/>
        </w:rPr>
        <w:tab/>
      </w:r>
      <w:r>
        <w:rPr>
          <w:bCs/>
        </w:rPr>
        <w:tab/>
      </w:r>
      <w:r w:rsidR="00F35DC0" w:rsidRPr="00F35DC0">
        <w:rPr>
          <w:bCs/>
        </w:rPr>
        <w:t>DfE</w:t>
      </w:r>
    </w:p>
    <w:p w14:paraId="4D0B0400" w14:textId="1F2A1100" w:rsidR="00F35DC0" w:rsidRPr="00853631" w:rsidRDefault="00853631" w:rsidP="00F35DC0">
      <w:pPr>
        <w:pStyle w:val="ListParagraph"/>
        <w:numPr>
          <w:ilvl w:val="0"/>
          <w:numId w:val="7"/>
        </w:numPr>
      </w:pPr>
      <w:r>
        <w:rPr>
          <w:bCs/>
        </w:rPr>
        <w:t>Sophie Langdale</w:t>
      </w:r>
      <w:r>
        <w:rPr>
          <w:bCs/>
        </w:rPr>
        <w:tab/>
      </w:r>
      <w:r>
        <w:rPr>
          <w:bCs/>
        </w:rPr>
        <w:tab/>
      </w:r>
      <w:r w:rsidR="00F35DC0" w:rsidRPr="00F35DC0">
        <w:rPr>
          <w:bCs/>
        </w:rPr>
        <w:t>DfE</w:t>
      </w:r>
    </w:p>
    <w:p w14:paraId="2BDAE9EB" w14:textId="77777777" w:rsidR="00853631" w:rsidRDefault="00853631" w:rsidP="00853631"/>
    <w:p w14:paraId="383A881C" w14:textId="77777777" w:rsidR="00853631" w:rsidRDefault="00853631" w:rsidP="00853631"/>
    <w:p w14:paraId="579EE774" w14:textId="77777777" w:rsidR="00B83F2D" w:rsidRDefault="00B83F2D" w:rsidP="00853631"/>
    <w:p w14:paraId="06223A2A" w14:textId="77777777" w:rsidR="00B83F2D" w:rsidRDefault="00B83F2D" w:rsidP="00853631"/>
    <w:p w14:paraId="6A1E1BBF" w14:textId="77777777" w:rsidR="00B83F2D" w:rsidRPr="00F35DC0" w:rsidRDefault="00B83F2D" w:rsidP="00853631"/>
    <w:p w14:paraId="5D249B80" w14:textId="77777777" w:rsidR="00F35DC0" w:rsidRDefault="00F35DC0"/>
    <w:p w14:paraId="6FE1611C" w14:textId="73CB7153" w:rsidR="00853631" w:rsidRPr="00853631" w:rsidRDefault="00853631" w:rsidP="00853631">
      <w:pPr>
        <w:pStyle w:val="ListParagraph"/>
        <w:numPr>
          <w:ilvl w:val="0"/>
          <w:numId w:val="9"/>
        </w:numPr>
        <w:rPr>
          <w:u w:val="single"/>
        </w:rPr>
      </w:pPr>
      <w:r w:rsidRPr="00853631">
        <w:rPr>
          <w:u w:val="single"/>
        </w:rPr>
        <w:lastRenderedPageBreak/>
        <w:t xml:space="preserve">Welcome, housekeeping, and action log </w:t>
      </w:r>
    </w:p>
    <w:p w14:paraId="02247000" w14:textId="77777777" w:rsidR="00853631" w:rsidRDefault="00853631" w:rsidP="00853631">
      <w:pPr>
        <w:rPr>
          <w:u w:val="single"/>
        </w:rPr>
      </w:pPr>
    </w:p>
    <w:p w14:paraId="6A0F1FC7" w14:textId="6885EF06" w:rsidR="00853631" w:rsidRPr="00853631" w:rsidRDefault="00853631" w:rsidP="00853631">
      <w:r>
        <w:t>Andrew Christie thanked attendees for joining and gave an overview of the rules. The minutes from the last meeting were agreed by t</w:t>
      </w:r>
      <w:r w:rsidR="009C5B9C">
        <w:t>he group. Alison Woodhead joined as deputy</w:t>
      </w:r>
      <w:r>
        <w:t xml:space="preserve"> for Sue Armstrong-Brown. </w:t>
      </w:r>
    </w:p>
    <w:p w14:paraId="34576EC7" w14:textId="77777777" w:rsidR="00853631" w:rsidRDefault="00853631"/>
    <w:p w14:paraId="752F96D7" w14:textId="77777777" w:rsidR="009C5B9C" w:rsidRDefault="009C5B9C"/>
    <w:p w14:paraId="5F2EAD99" w14:textId="5C9F22DC" w:rsidR="00B26FC5" w:rsidRPr="00853631" w:rsidRDefault="004F40DC" w:rsidP="00853631">
      <w:pPr>
        <w:pStyle w:val="ListParagraph"/>
        <w:numPr>
          <w:ilvl w:val="0"/>
          <w:numId w:val="9"/>
        </w:numPr>
        <w:rPr>
          <w:u w:val="single"/>
        </w:rPr>
      </w:pPr>
      <w:r w:rsidRPr="00853631">
        <w:rPr>
          <w:u w:val="single"/>
        </w:rPr>
        <w:t>DfE Update</w:t>
      </w:r>
      <w:r w:rsidR="00853631" w:rsidRPr="00853631">
        <w:rPr>
          <w:u w:val="single"/>
        </w:rPr>
        <w:t>s</w:t>
      </w:r>
      <w:r w:rsidRPr="00853631">
        <w:rPr>
          <w:u w:val="single"/>
        </w:rPr>
        <w:t xml:space="preserve"> </w:t>
      </w:r>
    </w:p>
    <w:p w14:paraId="1CC6A30C" w14:textId="77777777" w:rsidR="004F40DC" w:rsidRDefault="004F40DC"/>
    <w:p w14:paraId="0B69BC62" w14:textId="77777777" w:rsidR="004F40DC" w:rsidRDefault="004F40DC">
      <w:r>
        <w:t xml:space="preserve">Kevin Woods gave an update on the work that the DfE has been undertaking. His key points were: </w:t>
      </w:r>
    </w:p>
    <w:p w14:paraId="726CB7D7" w14:textId="581614A5" w:rsidR="004F40DC" w:rsidRDefault="00BA1201" w:rsidP="004F40DC">
      <w:pPr>
        <w:pStyle w:val="ListParagraph"/>
        <w:numPr>
          <w:ilvl w:val="0"/>
          <w:numId w:val="1"/>
        </w:numPr>
      </w:pPr>
      <w:r>
        <w:t>The S</w:t>
      </w:r>
      <w:r w:rsidR="004F40DC">
        <w:t>ecretar</w:t>
      </w:r>
      <w:r>
        <w:t>y of S</w:t>
      </w:r>
      <w:r w:rsidR="00311D6E">
        <w:t xml:space="preserve">tate is eager to implement manifesto commitment and priorities, particularly around adoption. </w:t>
      </w:r>
      <w:r w:rsidR="001C4647">
        <w:t>The spending review has be</w:t>
      </w:r>
      <w:r w:rsidR="00B83F2D">
        <w:t>en</w:t>
      </w:r>
      <w:r w:rsidR="001C4647">
        <w:t xml:space="preserve"> announced and work on that has started. The </w:t>
      </w:r>
      <w:r w:rsidR="00E02195">
        <w:t xml:space="preserve">policy team </w:t>
      </w:r>
      <w:r w:rsidR="004A4543">
        <w:t>is developing ambitious</w:t>
      </w:r>
      <w:r w:rsidR="001C4647">
        <w:t xml:space="preserve"> bids </w:t>
      </w:r>
      <w:r w:rsidR="00A333A2">
        <w:t xml:space="preserve">around adoption, special guardianship, and kinship care, </w:t>
      </w:r>
      <w:r w:rsidR="001C4647">
        <w:t xml:space="preserve">but </w:t>
      </w:r>
      <w:r w:rsidR="0086372A">
        <w:t xml:space="preserve">these will have to be tested against other DfE priorities and </w:t>
      </w:r>
      <w:r w:rsidR="00E62BEA">
        <w:t>it i</w:t>
      </w:r>
      <w:r w:rsidR="00417B2F">
        <w:t>s</w:t>
      </w:r>
      <w:r w:rsidR="0086372A">
        <w:t xml:space="preserve"> unclear how much funding will be available following Government expenditure during the Covid -19 crisis.  </w:t>
      </w:r>
      <w:r w:rsidR="00A333A2">
        <w:t xml:space="preserve">. </w:t>
      </w:r>
    </w:p>
    <w:p w14:paraId="4FD5B4CE" w14:textId="5C2DF9CE" w:rsidR="00A333A2" w:rsidRDefault="00BA1201" w:rsidP="00A333A2">
      <w:pPr>
        <w:pStyle w:val="ListParagraph"/>
        <w:numPr>
          <w:ilvl w:val="0"/>
          <w:numId w:val="1"/>
        </w:numPr>
      </w:pPr>
      <w:r>
        <w:t>The Secretary of S</w:t>
      </w:r>
      <w:r w:rsidR="00A333A2">
        <w:t xml:space="preserve">tate </w:t>
      </w:r>
      <w:r w:rsidR="0086372A">
        <w:t xml:space="preserve">and Minister Ford are keen for RAA leaders to work more closely together to deliver quality services across the country, building on recent </w:t>
      </w:r>
      <w:r w:rsidR="00A333A2">
        <w:t xml:space="preserve">  work around the </w:t>
      </w:r>
      <w:r w:rsidR="0086372A">
        <w:t xml:space="preserve">national </w:t>
      </w:r>
      <w:r w:rsidR="00A333A2">
        <w:t xml:space="preserve">recruitment campaign. Minister Ford met with the RAA </w:t>
      </w:r>
      <w:r w:rsidR="00D87C82">
        <w:t xml:space="preserve">leaders </w:t>
      </w:r>
      <w:r w:rsidR="00A333A2">
        <w:t xml:space="preserve">group and </w:t>
      </w:r>
      <w:r w:rsidR="00132D1D">
        <w:t>was impressed</w:t>
      </w:r>
      <w:r w:rsidR="0072268D">
        <w:t xml:space="preserve"> with their commitment and drive. She </w:t>
      </w:r>
      <w:r w:rsidR="00A333A2">
        <w:t xml:space="preserve">wants </w:t>
      </w:r>
      <w:r w:rsidR="00D87C82">
        <w:t xml:space="preserve">us </w:t>
      </w:r>
      <w:r w:rsidR="00A333A2">
        <w:t xml:space="preserve">to think about how we can build on the best </w:t>
      </w:r>
      <w:r w:rsidR="00E02195">
        <w:t xml:space="preserve">local </w:t>
      </w:r>
      <w:r w:rsidR="00A333A2">
        <w:t xml:space="preserve">practice and is </w:t>
      </w:r>
      <w:r w:rsidR="00E02195">
        <w:t xml:space="preserve">also </w:t>
      </w:r>
      <w:r w:rsidR="00A333A2">
        <w:t>keen to continue the partnership work that has been happening with VAAs. The Secretary of State is planning to give a speech</w:t>
      </w:r>
      <w:r w:rsidR="00F1521A">
        <w:t xml:space="preserve"> on adoption</w:t>
      </w:r>
      <w:r w:rsidR="00A333A2">
        <w:t xml:space="preserve"> </w:t>
      </w:r>
      <w:r w:rsidR="00F1521A">
        <w:t xml:space="preserve">in August that will highlight </w:t>
      </w:r>
      <w:r w:rsidR="00E02195">
        <w:t xml:space="preserve">his priority to adoption and </w:t>
      </w:r>
      <w:r w:rsidR="00F1521A">
        <w:t xml:space="preserve">the </w:t>
      </w:r>
      <w:r w:rsidR="00E02195">
        <w:t xml:space="preserve">forthcoming </w:t>
      </w:r>
      <w:r w:rsidR="00F1521A">
        <w:t xml:space="preserve">recruitment campaign. </w:t>
      </w:r>
    </w:p>
    <w:p w14:paraId="6EED232F" w14:textId="2927F735" w:rsidR="00F1521A" w:rsidRDefault="00F1521A" w:rsidP="00A333A2">
      <w:pPr>
        <w:pStyle w:val="ListParagraph"/>
        <w:numPr>
          <w:ilvl w:val="0"/>
          <w:numId w:val="1"/>
        </w:numPr>
      </w:pPr>
      <w:r>
        <w:t>The Covid ASF scheme has now closed, after spending 6.5 million pounds. There has be</w:t>
      </w:r>
      <w:r w:rsidR="00B83F2D">
        <w:t>en</w:t>
      </w:r>
      <w:r>
        <w:t xml:space="preserve"> good work in the scheme and the department has received positive feedback, and are looking at </w:t>
      </w:r>
      <w:r w:rsidR="00A73DFE">
        <w:t xml:space="preserve">how </w:t>
      </w:r>
      <w:r w:rsidR="00BA1201">
        <w:t xml:space="preserve">to </w:t>
      </w:r>
      <w:r w:rsidR="00A73DFE">
        <w:t xml:space="preserve">take key learnings from this and apply it to the normal ASF scheme. </w:t>
      </w:r>
    </w:p>
    <w:p w14:paraId="068A2809" w14:textId="6E74DD0C" w:rsidR="00A73DFE" w:rsidRDefault="00A73DFE" w:rsidP="00A333A2">
      <w:pPr>
        <w:pStyle w:val="ListParagraph"/>
        <w:numPr>
          <w:ilvl w:val="0"/>
          <w:numId w:val="1"/>
        </w:numPr>
      </w:pPr>
      <w:r>
        <w:t xml:space="preserve">There has been an agreement </w:t>
      </w:r>
      <w:r w:rsidR="00E02195">
        <w:t xml:space="preserve">with Ministers on providing </w:t>
      </w:r>
      <w:r>
        <w:t>VAA</w:t>
      </w:r>
      <w:r w:rsidR="00E02195">
        <w:t>s with additional</w:t>
      </w:r>
      <w:r>
        <w:t xml:space="preserve"> funding</w:t>
      </w:r>
      <w:r w:rsidR="00E02195">
        <w:t xml:space="preserve"> to provide services over the coming months.</w:t>
      </w:r>
    </w:p>
    <w:p w14:paraId="1DD05391" w14:textId="77777777" w:rsidR="00F35DC0" w:rsidRDefault="00F35DC0" w:rsidP="00F35DC0"/>
    <w:p w14:paraId="009B9000" w14:textId="3BA24C50" w:rsidR="00F35DC0" w:rsidRPr="00F35DC0" w:rsidRDefault="00F35DC0" w:rsidP="00F35DC0">
      <w:pPr>
        <w:rPr>
          <w:b/>
        </w:rPr>
      </w:pPr>
      <w:r w:rsidRPr="00F35DC0">
        <w:rPr>
          <w:b/>
        </w:rPr>
        <w:t>Action:  DfE to disseminate all video and information relating to the Secretary of State’s speech</w:t>
      </w:r>
    </w:p>
    <w:p w14:paraId="57AE9279" w14:textId="77777777" w:rsidR="00A73DFE" w:rsidRDefault="00A73DFE" w:rsidP="00A73DFE"/>
    <w:p w14:paraId="2BC9FB75" w14:textId="7DD391BE" w:rsidR="00A73DFE" w:rsidRDefault="00A73DFE" w:rsidP="00A73DFE">
      <w:r>
        <w:t xml:space="preserve">Andrew Christie welcomed the positive updates from the DfE, and added that while </w:t>
      </w:r>
      <w:r w:rsidR="0061495F">
        <w:t>there</w:t>
      </w:r>
      <w:r>
        <w:t xml:space="preserve"> has been positive feedback from the ARG and their networks on the ASF Covid-19 scheme, it is also clear that the response has still been patchy across the country, and asked that the DfE provide data on spending across different regions. Some other responses to the update were:</w:t>
      </w:r>
    </w:p>
    <w:p w14:paraId="38846434" w14:textId="77777777" w:rsidR="00853631" w:rsidRDefault="00853631" w:rsidP="00A73DFE"/>
    <w:p w14:paraId="74F65EBD" w14:textId="27956A61" w:rsidR="00A73DFE" w:rsidRDefault="00BA1201" w:rsidP="00A73DFE">
      <w:pPr>
        <w:pStyle w:val="ListParagraph"/>
        <w:numPr>
          <w:ilvl w:val="0"/>
          <w:numId w:val="2"/>
        </w:numPr>
      </w:pPr>
      <w:r>
        <w:t>John Simmonds queried how special g</w:t>
      </w:r>
      <w:r w:rsidR="00A73DFE">
        <w:t xml:space="preserve">uardianship will fit into the spending review, given that it sounded absent particularly from the speech the </w:t>
      </w:r>
      <w:r>
        <w:t>M</w:t>
      </w:r>
      <w:r w:rsidR="00A73DFE">
        <w:t xml:space="preserve">inister will be giving. Kevin Woods informed the group that the </w:t>
      </w:r>
      <w:r w:rsidR="00A33879">
        <w:t xml:space="preserve">SR </w:t>
      </w:r>
      <w:r w:rsidR="00E5249A">
        <w:t xml:space="preserve">discussions would include how to improve support to special guardians and </w:t>
      </w:r>
      <w:r w:rsidR="00B10556">
        <w:t xml:space="preserve">the </w:t>
      </w:r>
      <w:r w:rsidR="00A73DFE">
        <w:t xml:space="preserve">scope of the </w:t>
      </w:r>
      <w:r w:rsidR="00B10556">
        <w:t xml:space="preserve">SofS </w:t>
      </w:r>
      <w:r w:rsidR="00A73DFE">
        <w:t>speech is still being discussed</w:t>
      </w:r>
      <w:r w:rsidR="00E5249A">
        <w:t xml:space="preserve">. </w:t>
      </w:r>
      <w:r w:rsidR="00A73DFE">
        <w:t xml:space="preserve"> </w:t>
      </w:r>
      <w:r w:rsidR="00E5249A">
        <w:t>I</w:t>
      </w:r>
      <w:r w:rsidR="00A73DFE">
        <w:t xml:space="preserve">t </w:t>
      </w:r>
      <w:r w:rsidR="00A73DFE">
        <w:lastRenderedPageBreak/>
        <w:t xml:space="preserve">is unclear if it will be only focused on adoption or will include Special Guardianship and foster care. </w:t>
      </w:r>
    </w:p>
    <w:p w14:paraId="7B0D9AF7" w14:textId="145119E9" w:rsidR="00A73DFE" w:rsidRDefault="0059722A" w:rsidP="00A73DFE">
      <w:pPr>
        <w:pStyle w:val="ListParagraph"/>
        <w:numPr>
          <w:ilvl w:val="0"/>
          <w:numId w:val="2"/>
        </w:numPr>
      </w:pPr>
      <w:r>
        <w:t>Responding</w:t>
      </w:r>
      <w:r w:rsidR="00BA1201">
        <w:t xml:space="preserve"> to questions about whether the</w:t>
      </w:r>
      <w:r w:rsidR="00A73DFE">
        <w:t xml:space="preserve"> </w:t>
      </w:r>
      <w:r w:rsidR="00B83F2D">
        <w:t>D</w:t>
      </w:r>
      <w:r w:rsidR="00A73DFE">
        <w:t xml:space="preserve">epartment could provide </w:t>
      </w:r>
      <w:r w:rsidR="0061495F">
        <w:t>any</w:t>
      </w:r>
      <w:r w:rsidR="00A73DFE">
        <w:t xml:space="preserve"> more information about the </w:t>
      </w:r>
      <w:r w:rsidR="00B83F2D">
        <w:t>D</w:t>
      </w:r>
      <w:r w:rsidR="00A73DFE">
        <w:t>epartment</w:t>
      </w:r>
      <w:r w:rsidR="00B83F2D">
        <w:t>’</w:t>
      </w:r>
      <w:r w:rsidR="00A73DFE">
        <w:t xml:space="preserve">s bid for the spending review, </w:t>
      </w:r>
      <w:r w:rsidR="00BA1201">
        <w:t>Kevin Woods informed members that</w:t>
      </w:r>
      <w:r w:rsidR="00A73DFE">
        <w:t xml:space="preserve"> </w:t>
      </w:r>
      <w:r w:rsidR="00B10556">
        <w:t>this would have to remain confidential until sR announcements were made.</w:t>
      </w:r>
      <w:r w:rsidR="00A73DFE">
        <w:t xml:space="preserve"> </w:t>
      </w:r>
    </w:p>
    <w:p w14:paraId="1205EA23" w14:textId="75E02F49" w:rsidR="00A73DFE" w:rsidRDefault="00A73DFE" w:rsidP="00A73DFE">
      <w:pPr>
        <w:pStyle w:val="ListParagraph"/>
        <w:numPr>
          <w:ilvl w:val="0"/>
          <w:numId w:val="2"/>
        </w:numPr>
      </w:pPr>
      <w:r>
        <w:t xml:space="preserve">Lucy Peake </w:t>
      </w:r>
      <w:r w:rsidR="00B83F2D">
        <w:t>e</w:t>
      </w:r>
      <w:r>
        <w:t xml:space="preserve">nquired about whether there had been feedback from SGs on the ASF </w:t>
      </w:r>
      <w:r w:rsidR="00B83F2D">
        <w:t>C</w:t>
      </w:r>
      <w:r>
        <w:t xml:space="preserve">ovid scheme as feedback from adopters is influencing the spending review. There is some limited, anecdotal feedback, and the </w:t>
      </w:r>
      <w:r w:rsidR="00B83F2D">
        <w:t>D</w:t>
      </w:r>
      <w:r>
        <w:t xml:space="preserve">epartment asked that if members had feedback from their networks that they share that with the DfE. </w:t>
      </w:r>
    </w:p>
    <w:p w14:paraId="1B295364" w14:textId="77777777" w:rsidR="00A73DFE" w:rsidRDefault="00A73DFE" w:rsidP="00A73DFE"/>
    <w:p w14:paraId="3DA2B893" w14:textId="7135A30A" w:rsidR="00853631" w:rsidRDefault="00853631" w:rsidP="00A73DFE">
      <w:pPr>
        <w:rPr>
          <w:b/>
        </w:rPr>
      </w:pPr>
      <w:r w:rsidRPr="00853631">
        <w:rPr>
          <w:b/>
        </w:rPr>
        <w:t xml:space="preserve">Action: Lucy Peake to circulate ASF Covid scheme feedback to DfE </w:t>
      </w:r>
    </w:p>
    <w:p w14:paraId="75F8BCDF" w14:textId="77777777" w:rsidR="00853631" w:rsidRPr="00853631" w:rsidRDefault="00853631" w:rsidP="00A73DFE">
      <w:pPr>
        <w:rPr>
          <w:b/>
        </w:rPr>
      </w:pPr>
    </w:p>
    <w:p w14:paraId="268FAEE7" w14:textId="77777777" w:rsidR="00853631" w:rsidRDefault="00853631" w:rsidP="00A73DFE"/>
    <w:p w14:paraId="4A494453" w14:textId="0A61AD99" w:rsidR="00A73DFE" w:rsidRPr="00853631" w:rsidRDefault="00853631" w:rsidP="00853631">
      <w:pPr>
        <w:pStyle w:val="ListParagraph"/>
        <w:numPr>
          <w:ilvl w:val="0"/>
          <w:numId w:val="9"/>
        </w:numPr>
        <w:rPr>
          <w:u w:val="single"/>
        </w:rPr>
      </w:pPr>
      <w:r w:rsidRPr="00853631">
        <w:rPr>
          <w:u w:val="single"/>
        </w:rPr>
        <w:t>RAA Update</w:t>
      </w:r>
    </w:p>
    <w:p w14:paraId="77CEEF9A" w14:textId="77777777" w:rsidR="00A73DFE" w:rsidRDefault="00A73DFE" w:rsidP="00A73DFE"/>
    <w:p w14:paraId="7A911471" w14:textId="3482F410" w:rsidR="00A73DFE" w:rsidRDefault="00A73DFE" w:rsidP="00A73DFE">
      <w:r>
        <w:t xml:space="preserve">Shelagh Mitchell gave an update on the recruitment campaign. The RAA leaders continue to meet regularly and have been busy in terms of applications. The medial issue is one of the main concerns currently in terms of recruitment for adopters, as that is where many people have been delayed. There is big regional variation in whether the GP will </w:t>
      </w:r>
      <w:r w:rsidR="0061495F">
        <w:t>perform</w:t>
      </w:r>
      <w:r>
        <w:t xml:space="preserve"> a virtual assessment. The RAA leaders group is pooling best practices on </w:t>
      </w:r>
      <w:r w:rsidR="00B83F2D">
        <w:t>C</w:t>
      </w:r>
      <w:r>
        <w:t xml:space="preserve">ovid working and response, but because of the fast changing nature it </w:t>
      </w:r>
      <w:r w:rsidR="0061495F">
        <w:t>makes</w:t>
      </w:r>
      <w:r>
        <w:t xml:space="preserve"> it hard to </w:t>
      </w:r>
      <w:r w:rsidR="0061495F">
        <w:t>disseminate</w:t>
      </w:r>
      <w:r>
        <w:t xml:space="preserve"> best practice. On the recruitment, the campaign should be launching in September with a range of tools. </w:t>
      </w:r>
    </w:p>
    <w:p w14:paraId="1CD21CBE" w14:textId="77777777" w:rsidR="00A73DFE" w:rsidRDefault="00A73DFE" w:rsidP="00A73DFE"/>
    <w:p w14:paraId="3E1DA02D" w14:textId="70A5B082" w:rsidR="00A73DFE" w:rsidRDefault="00A73DFE" w:rsidP="00A73DFE">
      <w:r>
        <w:t xml:space="preserve">Maggie Jones also updated the group on the work of VAAs. She has been working with VAA colleagues to develop work for the national recruitment steering group. The campaign is targeting BAME adopters, and they have been working to make sure that messages and information take account of the challenges that the group has faced. </w:t>
      </w:r>
      <w:r w:rsidR="007A4723">
        <w:t xml:space="preserve">From the </w:t>
      </w:r>
      <w:r w:rsidR="0061495F">
        <w:t>VAA</w:t>
      </w:r>
      <w:r w:rsidR="007A4723">
        <w:t xml:space="preserve"> perspective, recruitment has held up well, with home-working going smoothly. </w:t>
      </w:r>
      <w:r w:rsidR="0061495F">
        <w:t xml:space="preserve">There has been good reception from adopters in regards to work being moved online, but it is yet to be seen whether total online preparation will have prepared adopters as well as well as face to face preparation does. </w:t>
      </w:r>
      <w:r w:rsidR="00244DDA">
        <w:t xml:space="preserve">Matching and placement have been much slower, and VAAs are concerned about the drop in children coming forward, but it’s unclear whether that is to do with the pandemic. </w:t>
      </w:r>
    </w:p>
    <w:p w14:paraId="01A09011" w14:textId="77777777" w:rsidR="00244DDA" w:rsidRDefault="00244DDA" w:rsidP="00A73DFE"/>
    <w:p w14:paraId="4D5216C2" w14:textId="1ED9DD0F" w:rsidR="00CF2B01" w:rsidRDefault="00244DDA" w:rsidP="00A73DFE">
      <w:r>
        <w:t>John Simmonds added that the whole sector has been engaged in the recruitment campaign which is a positive sign. He wrote a paper tha</w:t>
      </w:r>
      <w:r w:rsidR="00BA1201">
        <w:t>t s</w:t>
      </w:r>
      <w:r>
        <w:t xml:space="preserve">et out the tests the campaign needed to pass to have confidence and agreement, and it has met the majority of the tests. He </w:t>
      </w:r>
      <w:r w:rsidR="001C3F84">
        <w:t xml:space="preserve">also has had </w:t>
      </w:r>
      <w:r>
        <w:t>contact with the courts and legal teams, and the understanding there is that care proceedings aren’t being concluded. The biggest concern is if care proceedings don’t continue, there could be a 1/3</w:t>
      </w:r>
      <w:r w:rsidR="001C3F84" w:rsidRPr="001C3F84">
        <w:rPr>
          <w:vertAlign w:val="superscript"/>
        </w:rPr>
        <w:t>rd</w:t>
      </w:r>
      <w:r w:rsidR="001C3F84">
        <w:t xml:space="preserve"> </w:t>
      </w:r>
      <w:r>
        <w:t xml:space="preserve">drop </w:t>
      </w:r>
      <w:r w:rsidR="00B83F2D">
        <w:t xml:space="preserve">off </w:t>
      </w:r>
      <w:r>
        <w:t xml:space="preserve">of </w:t>
      </w:r>
      <w:r w:rsidR="00B83F2D">
        <w:t xml:space="preserve">children </w:t>
      </w:r>
      <w:r>
        <w:t xml:space="preserve">going into placement </w:t>
      </w:r>
      <w:r w:rsidR="0061495F">
        <w:t>orders</w:t>
      </w:r>
      <w:r>
        <w:t xml:space="preserve">, and there is a need to gather more statistics from the court to see if this concern is rooted in the firmest evidence. </w:t>
      </w:r>
      <w:r w:rsidR="00CF2B01">
        <w:t>Some responses to this were:</w:t>
      </w:r>
    </w:p>
    <w:p w14:paraId="6272B74A" w14:textId="77777777" w:rsidR="00853631" w:rsidRDefault="00853631" w:rsidP="00A73DFE"/>
    <w:p w14:paraId="6F5FD0D1" w14:textId="27025AB9" w:rsidR="00CF2B01" w:rsidRDefault="00CF2B01" w:rsidP="00CF2B01">
      <w:pPr>
        <w:pStyle w:val="ListParagraph"/>
        <w:numPr>
          <w:ilvl w:val="0"/>
          <w:numId w:val="3"/>
        </w:numPr>
      </w:pPr>
      <w:r>
        <w:lastRenderedPageBreak/>
        <w:t xml:space="preserve">It is helpful to hear that there are delays in care proceedings. There is a recovery group being </w:t>
      </w:r>
      <w:r w:rsidR="0061495F">
        <w:t>led</w:t>
      </w:r>
      <w:r>
        <w:t xml:space="preserve"> by Cafcass, and this issue will be fed back to them</w:t>
      </w:r>
    </w:p>
    <w:p w14:paraId="4A239FDD" w14:textId="3BD2328F" w:rsidR="00CF2B01" w:rsidRDefault="00CF2B01" w:rsidP="00CF2B01">
      <w:pPr>
        <w:pStyle w:val="ListParagraph"/>
        <w:numPr>
          <w:ilvl w:val="0"/>
          <w:numId w:val="3"/>
        </w:numPr>
      </w:pPr>
      <w:r>
        <w:t xml:space="preserve">Andrew </w:t>
      </w:r>
      <w:r w:rsidR="0061495F">
        <w:t>Christie</w:t>
      </w:r>
      <w:r>
        <w:t xml:space="preserve"> recalled that a few years ago a big issue for the sector was that a high number of adopters were being recruited but there weren’t children to match them with, and this could again be a problem. </w:t>
      </w:r>
    </w:p>
    <w:p w14:paraId="37A5F979" w14:textId="1438AB6F" w:rsidR="00CF2B01" w:rsidRDefault="00CF2B01" w:rsidP="00CF2B01">
      <w:pPr>
        <w:pStyle w:val="ListParagraph"/>
        <w:numPr>
          <w:ilvl w:val="0"/>
          <w:numId w:val="3"/>
        </w:numPr>
      </w:pPr>
      <w:r>
        <w:t xml:space="preserve">Justice </w:t>
      </w:r>
      <w:r w:rsidR="001C3F84">
        <w:t xml:space="preserve">Frances </w:t>
      </w:r>
      <w:r>
        <w:t xml:space="preserve">Judd added that courts are reopening and there are more </w:t>
      </w:r>
      <w:r w:rsidR="0061495F">
        <w:t>hearings</w:t>
      </w:r>
      <w:r>
        <w:t xml:space="preserve"> </w:t>
      </w:r>
      <w:r w:rsidR="0061495F">
        <w:t>happening</w:t>
      </w:r>
      <w:r>
        <w:t xml:space="preserve">, and that there will hopefully be more guidance as the pandemic continues that more cases may be held remotely. There are also hopes that </w:t>
      </w:r>
      <w:r w:rsidR="001C3F84">
        <w:t>t</w:t>
      </w:r>
      <w:r>
        <w:t xml:space="preserve">here will be more statistics available soon to have a clearer picture of what’s happening in the courts. </w:t>
      </w:r>
    </w:p>
    <w:p w14:paraId="7B2F17E0" w14:textId="77777777" w:rsidR="00853631" w:rsidRDefault="00853631" w:rsidP="00853631"/>
    <w:p w14:paraId="58B3DAF8" w14:textId="77777777" w:rsidR="00853631" w:rsidRDefault="00853631" w:rsidP="00853631"/>
    <w:p w14:paraId="571EAC00" w14:textId="3CADE5F9" w:rsidR="00CF2B01" w:rsidRPr="00853631" w:rsidRDefault="00853631" w:rsidP="00853631">
      <w:pPr>
        <w:pStyle w:val="ListParagraph"/>
        <w:numPr>
          <w:ilvl w:val="0"/>
          <w:numId w:val="9"/>
        </w:numPr>
        <w:rPr>
          <w:u w:val="single"/>
        </w:rPr>
      </w:pPr>
      <w:r>
        <w:rPr>
          <w:u w:val="single"/>
        </w:rPr>
        <w:t xml:space="preserve">Black Lives Matter- Adoption and Special Guardianship </w:t>
      </w:r>
    </w:p>
    <w:p w14:paraId="7370CDD4" w14:textId="77777777" w:rsidR="00CF2B01" w:rsidRDefault="00CF2B01" w:rsidP="00CF2B01"/>
    <w:p w14:paraId="7AF9F943" w14:textId="1F2B203C" w:rsidR="00CF2B01" w:rsidRDefault="00CF2B01" w:rsidP="00CF2B01">
      <w:r>
        <w:t xml:space="preserve">Andrew Christie </w:t>
      </w:r>
      <w:r w:rsidR="001C3F84">
        <w:t>informed the group that the s</w:t>
      </w:r>
      <w:r>
        <w:t xml:space="preserve">ecretariat had been working on putting together a BLM task and finish group. The </w:t>
      </w:r>
      <w:r w:rsidR="0061495F">
        <w:t>draft</w:t>
      </w:r>
      <w:r>
        <w:t xml:space="preserve"> terms of reference </w:t>
      </w:r>
      <w:r w:rsidR="0061495F">
        <w:t>have</w:t>
      </w:r>
      <w:r>
        <w:t xml:space="preserve"> been sent out to the group, and he asked them for feedback on that. Some responses were:</w:t>
      </w:r>
    </w:p>
    <w:p w14:paraId="2A0E6AD4" w14:textId="77777777" w:rsidR="00CF2B01" w:rsidRDefault="00CF2B01" w:rsidP="00CF2B01"/>
    <w:p w14:paraId="06251A1D" w14:textId="54807204" w:rsidR="00CF2B01" w:rsidRDefault="00CF2B01" w:rsidP="00CF2B01">
      <w:pPr>
        <w:pStyle w:val="ListParagraph"/>
        <w:numPr>
          <w:ilvl w:val="0"/>
          <w:numId w:val="4"/>
        </w:numPr>
      </w:pPr>
      <w:r>
        <w:t xml:space="preserve">Jan Fishwick commented that an important focus for the task and finish group could be the sequential matching that happens within the sector and the barriers that prevent </w:t>
      </w:r>
      <w:r w:rsidR="0061495F">
        <w:t>practitioners</w:t>
      </w:r>
      <w:r>
        <w:t xml:space="preserve"> and policy makers from seeing children as the </w:t>
      </w:r>
      <w:r w:rsidR="0061495F">
        <w:t>nation’s</w:t>
      </w:r>
      <w:r>
        <w:t xml:space="preserve"> children. The interagency</w:t>
      </w:r>
      <w:r w:rsidR="001C3F84">
        <w:t xml:space="preserve"> fee</w:t>
      </w:r>
      <w:r>
        <w:t xml:space="preserve"> is also a barrier. It’s important that the group discusses systemic issues. </w:t>
      </w:r>
    </w:p>
    <w:p w14:paraId="3C4771E4" w14:textId="135C0515" w:rsidR="00CF2B01" w:rsidRDefault="00CF2B01" w:rsidP="00CF2B01">
      <w:pPr>
        <w:pStyle w:val="ListParagraph"/>
        <w:numPr>
          <w:ilvl w:val="0"/>
          <w:numId w:val="4"/>
        </w:numPr>
      </w:pPr>
      <w:r>
        <w:t xml:space="preserve">Lucy Peake </w:t>
      </w:r>
      <w:r w:rsidR="00E4525C">
        <w:t xml:space="preserve">felt that the group might be more effective if the </w:t>
      </w:r>
      <w:r w:rsidR="0061495F">
        <w:t>experiences</w:t>
      </w:r>
      <w:r w:rsidR="00E4525C">
        <w:t xml:space="preserve"> of BAME adopters and special guardians were looked at </w:t>
      </w:r>
      <w:r w:rsidR="0061495F">
        <w:t>separately</w:t>
      </w:r>
      <w:r w:rsidR="00E4525C">
        <w:t xml:space="preserve">. </w:t>
      </w:r>
      <w:r w:rsidR="00186630">
        <w:t xml:space="preserve">If the intention is for the group to be a safe space, it’s important to acknowledge that experiences are different because they </w:t>
      </w:r>
      <w:r w:rsidR="0061495F">
        <w:t>exist</w:t>
      </w:r>
      <w:r w:rsidR="00186630">
        <w:t xml:space="preserve"> in different systems. Andrew Christie felt that this was a </w:t>
      </w:r>
      <w:r w:rsidR="0061495F">
        <w:t>reasonable</w:t>
      </w:r>
      <w:r w:rsidR="00186630">
        <w:t xml:space="preserve"> proposition and that they should be considered as </w:t>
      </w:r>
      <w:r w:rsidR="0059722A">
        <w:t>separate</w:t>
      </w:r>
      <w:r w:rsidR="00186630">
        <w:t xml:space="preserve"> issues. </w:t>
      </w:r>
      <w:r w:rsidR="0061495F">
        <w:t>He asked that</w:t>
      </w:r>
      <w:r w:rsidR="001C3F84">
        <w:t xml:space="preserve"> G</w:t>
      </w:r>
      <w:r w:rsidR="0061495F">
        <w:t xml:space="preserve">randparents </w:t>
      </w:r>
      <w:r w:rsidR="001C3F84">
        <w:t>P</w:t>
      </w:r>
      <w:r w:rsidR="0061495F">
        <w:t xml:space="preserve">lus help the </w:t>
      </w:r>
      <w:r w:rsidR="001C3F84">
        <w:t>A</w:t>
      </w:r>
      <w:r w:rsidR="0061495F">
        <w:t xml:space="preserve">SGLB to facilitate safer spaces to have these discussions. </w:t>
      </w:r>
    </w:p>
    <w:p w14:paraId="21C54821" w14:textId="2F5FC33D" w:rsidR="00186630" w:rsidRDefault="0061495F" w:rsidP="00CF2B01">
      <w:pPr>
        <w:pStyle w:val="ListParagraph"/>
        <w:numPr>
          <w:ilvl w:val="0"/>
          <w:numId w:val="4"/>
        </w:numPr>
      </w:pPr>
      <w:r>
        <w:t>Susie</w:t>
      </w:r>
      <w:r w:rsidR="00186630">
        <w:t xml:space="preserve"> Charles commented that the report circulated by the ASGLB </w:t>
      </w:r>
      <w:r>
        <w:t>highlighted</w:t>
      </w:r>
      <w:r w:rsidR="00186630">
        <w:t xml:space="preserve"> that BAME children are more likely to have a child in need order than a child protection order, and the LGA wanted to know if it was known what the cause of this was. It’s important that the group look at why a higher proportion of black children are in care, and if children are more likely to be in care if they are in deprived areas. </w:t>
      </w:r>
    </w:p>
    <w:p w14:paraId="325DD2C5" w14:textId="23E55291" w:rsidR="00186630" w:rsidRDefault="00186630" w:rsidP="00CF2B01">
      <w:pPr>
        <w:pStyle w:val="ListParagraph"/>
        <w:numPr>
          <w:ilvl w:val="0"/>
          <w:numId w:val="4"/>
        </w:numPr>
      </w:pPr>
      <w:r>
        <w:t xml:space="preserve">Christina Bankes informed the group that the DfE has done work looking at why certain </w:t>
      </w:r>
      <w:r w:rsidR="0061495F">
        <w:t>ethnicities</w:t>
      </w:r>
      <w:r>
        <w:t xml:space="preserve"> are </w:t>
      </w:r>
      <w:r w:rsidR="00A72658">
        <w:t xml:space="preserve">overrepresented in the care system and they couldn’t find a justifiable explanation for it, so concluded that it was due to local decision making. The care review will explore this issue to some degree. </w:t>
      </w:r>
    </w:p>
    <w:p w14:paraId="1857B01E" w14:textId="42B5C5D5" w:rsidR="00A72658" w:rsidRDefault="00A72658" w:rsidP="00CF2B01">
      <w:pPr>
        <w:pStyle w:val="ListParagraph"/>
        <w:numPr>
          <w:ilvl w:val="0"/>
          <w:numId w:val="4"/>
        </w:numPr>
      </w:pPr>
      <w:r>
        <w:t>Maggie Jones comm</w:t>
      </w:r>
      <w:r w:rsidR="001C3F84">
        <w:t>ented that from looking at the t</w:t>
      </w:r>
      <w:r>
        <w:t>e</w:t>
      </w:r>
      <w:r w:rsidR="001C3F84">
        <w:t>r</w:t>
      </w:r>
      <w:r>
        <w:t xml:space="preserve">ms of reference, </w:t>
      </w:r>
      <w:r w:rsidR="0061495F">
        <w:t>it</w:t>
      </w:r>
      <w:r>
        <w:t xml:space="preserve"> would be helpful to think about how the ASGLB as a leadership </w:t>
      </w:r>
      <w:r w:rsidR="00EC54D0">
        <w:t>B</w:t>
      </w:r>
      <w:r>
        <w:t xml:space="preserve">oard want to address the challenges of BLM. She agreed it wouldn’t be helpful to combine all types of permanence, and that SGs have particular experience which needs to be drawn out, as do birth families, and VAAs. There should also be discussions with BAME staff who work across the sector. </w:t>
      </w:r>
    </w:p>
    <w:p w14:paraId="27BDD4B6" w14:textId="312122DA" w:rsidR="00A72658" w:rsidRDefault="00A72658" w:rsidP="00CF2B01">
      <w:pPr>
        <w:pStyle w:val="ListParagraph"/>
        <w:numPr>
          <w:ilvl w:val="0"/>
          <w:numId w:val="4"/>
        </w:numPr>
      </w:pPr>
      <w:r>
        <w:lastRenderedPageBreak/>
        <w:t>Shelagh Mitchell expressed concern that the concept was too aspiration</w:t>
      </w:r>
      <w:r w:rsidR="001C3F84">
        <w:t>al</w:t>
      </w:r>
      <w:r>
        <w:t xml:space="preserve">, and wondered if there should be a more permanent standing group. Andrew Christie responded that it would be good to start with a task and finish group, and then examine what the proposals of that group were and build from there. </w:t>
      </w:r>
    </w:p>
    <w:p w14:paraId="0D2EA011" w14:textId="5F42E4A7" w:rsidR="00A72658" w:rsidRDefault="00A72658" w:rsidP="00CF2B01">
      <w:pPr>
        <w:pStyle w:val="ListParagraph"/>
        <w:numPr>
          <w:ilvl w:val="0"/>
          <w:numId w:val="4"/>
        </w:numPr>
      </w:pPr>
      <w:r>
        <w:t xml:space="preserve">Allison Woodhead queried how to ensure that the group can identify the right questions, and not start from their own assumptions. The membership in the draft terms of reference is drawn from </w:t>
      </w:r>
      <w:r w:rsidR="001C3F84">
        <w:t xml:space="preserve">majority </w:t>
      </w:r>
      <w:r>
        <w:t xml:space="preserve">white organizations, and it’s important to consider what the face of the group should be. </w:t>
      </w:r>
    </w:p>
    <w:p w14:paraId="417F73FF" w14:textId="0B8301EE" w:rsidR="00A72658" w:rsidRDefault="00A72658" w:rsidP="00CF2B01">
      <w:pPr>
        <w:pStyle w:val="ListParagraph"/>
        <w:numPr>
          <w:ilvl w:val="0"/>
          <w:numId w:val="4"/>
        </w:numPr>
      </w:pPr>
      <w:r>
        <w:t xml:space="preserve">John Simmonds added that while he was glad to have been asked to chair the group, as a white man he was concerned that he might not be the right person to represent the group. The ASGLB is also very white, and it raises the issue of who influences what, who determines what. </w:t>
      </w:r>
      <w:r w:rsidR="00AD1C31">
        <w:t xml:space="preserve">There are fundamental and long standing issues in the sector, that are structural and institutional. The issue of </w:t>
      </w:r>
      <w:r w:rsidR="0061495F">
        <w:t>matching</w:t>
      </w:r>
      <w:r w:rsidR="00AD1C31">
        <w:t xml:space="preserve"> is a </w:t>
      </w:r>
      <w:r w:rsidR="0061495F">
        <w:t>primary</w:t>
      </w:r>
      <w:r w:rsidR="00AD1C31">
        <w:t xml:space="preserve"> one, but not for special guardianship. </w:t>
      </w:r>
    </w:p>
    <w:p w14:paraId="492E2BEF" w14:textId="77777777" w:rsidR="00AD1C31" w:rsidRDefault="00AD1C31" w:rsidP="00AD1C31"/>
    <w:p w14:paraId="2C1E9057" w14:textId="2DCF90AB" w:rsidR="00AD1C31" w:rsidRDefault="00AD1C31" w:rsidP="00AD1C31">
      <w:r>
        <w:t>Andrew Christie summari</w:t>
      </w:r>
      <w:r w:rsidR="00EC54D0">
        <w:t>s</w:t>
      </w:r>
      <w:r>
        <w:t xml:space="preserve">ed the conversation </w:t>
      </w:r>
      <w:r w:rsidR="00EC54D0">
        <w:t>saying the agreement is there to set up a task and finish group, we now need to examine how this will work</w:t>
      </w:r>
      <w:r>
        <w:t>. He added that while he appreciated the considerations raised by members, there would have to be compromises made. The group should build on the offer from Lucy Peake to mobili</w:t>
      </w:r>
      <w:r w:rsidR="00EC54D0">
        <w:t>s</w:t>
      </w:r>
      <w:r>
        <w:t xml:space="preserve">e SG groups, and ask the task and finish group to give a progress report in October, and a more substantive report at the </w:t>
      </w:r>
      <w:r w:rsidR="00EC54D0">
        <w:t>B</w:t>
      </w:r>
      <w:r>
        <w:t xml:space="preserve">oard meeting in January. </w:t>
      </w:r>
    </w:p>
    <w:p w14:paraId="6D5E86EA" w14:textId="77777777" w:rsidR="00AD1C31" w:rsidRDefault="00AD1C31" w:rsidP="00AD1C31"/>
    <w:p w14:paraId="63BC4A9C" w14:textId="2D28C23D" w:rsidR="00AD1C31" w:rsidRPr="00853631" w:rsidRDefault="00AD1C31" w:rsidP="00AD1C31">
      <w:pPr>
        <w:rPr>
          <w:b/>
        </w:rPr>
      </w:pPr>
      <w:r w:rsidRPr="00853631">
        <w:rPr>
          <w:b/>
        </w:rPr>
        <w:t xml:space="preserve">Action: Secretariat to re-draft the terms of </w:t>
      </w:r>
      <w:r w:rsidR="0061495F" w:rsidRPr="00853631">
        <w:rPr>
          <w:b/>
        </w:rPr>
        <w:t>reference</w:t>
      </w:r>
      <w:r w:rsidRPr="00853631">
        <w:rPr>
          <w:b/>
        </w:rPr>
        <w:t xml:space="preserve"> and circulate to board members. </w:t>
      </w:r>
    </w:p>
    <w:p w14:paraId="5E6AB05F" w14:textId="77777777" w:rsidR="00AD1C31" w:rsidRDefault="00AD1C31" w:rsidP="00AD1C31"/>
    <w:p w14:paraId="06E439D5" w14:textId="77777777" w:rsidR="00853631" w:rsidRDefault="00853631" w:rsidP="00AD1C31"/>
    <w:p w14:paraId="3DFD25F9" w14:textId="058B7B3B" w:rsidR="00AD1C31" w:rsidRPr="00853631" w:rsidRDefault="00AD1C31" w:rsidP="00853631">
      <w:pPr>
        <w:pStyle w:val="ListParagraph"/>
        <w:numPr>
          <w:ilvl w:val="0"/>
          <w:numId w:val="9"/>
        </w:numPr>
        <w:rPr>
          <w:u w:val="single"/>
        </w:rPr>
      </w:pPr>
      <w:r w:rsidRPr="00853631">
        <w:rPr>
          <w:u w:val="single"/>
        </w:rPr>
        <w:t xml:space="preserve">Return to school </w:t>
      </w:r>
    </w:p>
    <w:p w14:paraId="33A685CB" w14:textId="77777777" w:rsidR="00AD1C31" w:rsidRDefault="00AD1C31" w:rsidP="00AD1C31"/>
    <w:p w14:paraId="1D0EE0EE" w14:textId="244AC43E" w:rsidR="00AD1C31" w:rsidRDefault="00AD1C31" w:rsidP="00AD1C31">
      <w:r>
        <w:t xml:space="preserve">Nola </w:t>
      </w:r>
      <w:r w:rsidR="001C3F84">
        <w:t xml:space="preserve">Walker </w:t>
      </w:r>
      <w:r>
        <w:t xml:space="preserve">from the DfE gave an update on the planned return to schools. They have been </w:t>
      </w:r>
      <w:r w:rsidR="0061495F">
        <w:t>liaising</w:t>
      </w:r>
      <w:r>
        <w:t xml:space="preserve"> with the school attendance team and have published reopening guidance</w:t>
      </w:r>
      <w:r w:rsidR="007D2BF4">
        <w:t xml:space="preserve">. They have also asked schools to think about how they support vulnerable groups and about the additional emotional support they may need. </w:t>
      </w:r>
    </w:p>
    <w:p w14:paraId="5E20EF3E" w14:textId="77777777" w:rsidR="007D2BF4" w:rsidRDefault="007D2BF4" w:rsidP="00AD1C31"/>
    <w:p w14:paraId="47F1583F" w14:textId="44856C46" w:rsidR="007D2BF4" w:rsidRDefault="007D2BF4" w:rsidP="00AD1C31">
      <w:r>
        <w:t xml:space="preserve">Jancis Andrew gave an update on the work that the VSH was doing on this </w:t>
      </w:r>
      <w:r w:rsidR="0061495F">
        <w:t>issue</w:t>
      </w:r>
      <w:r w:rsidR="001C3F84">
        <w:t>.</w:t>
      </w:r>
      <w:r>
        <w:t xml:space="preserve"> VSH members feel that now is the time that schools need to embrace an awareness of understanding the impact of </w:t>
      </w:r>
      <w:r w:rsidR="004172D9">
        <w:t>C</w:t>
      </w:r>
      <w:r>
        <w:t>oronavirus on children</w:t>
      </w:r>
      <w:r w:rsidR="005C3B66">
        <w:t xml:space="preserve"> who</w:t>
      </w:r>
      <w:r>
        <w:t xml:space="preserve"> have had adverse relational experience sin</w:t>
      </w:r>
      <w:r w:rsidR="005C3B66">
        <w:t>ce</w:t>
      </w:r>
      <w:r>
        <w:t xml:space="preserve"> early childhood and are care experienced. The broader context is that there are some people who will be traumati</w:t>
      </w:r>
      <w:r w:rsidR="005C3B66">
        <w:t>s</w:t>
      </w:r>
      <w:r>
        <w:t xml:space="preserve">ed by </w:t>
      </w:r>
      <w:r w:rsidR="004172D9">
        <w:t>C</w:t>
      </w:r>
      <w:r>
        <w:t xml:space="preserve">oronavirus. </w:t>
      </w:r>
      <w:r w:rsidR="00257AF1">
        <w:t>Schools need to recogni</w:t>
      </w:r>
      <w:r w:rsidR="005C3B66">
        <w:t>s</w:t>
      </w:r>
      <w:r w:rsidR="00257AF1">
        <w:t>e that if they don’t adopt different approaches, there are swathes of children who will really struggle to re-engage in learning.  There are divergent narratives from the DfE as well, such as the message from the behavio</w:t>
      </w:r>
      <w:r w:rsidR="005C3B66">
        <w:t>u</w:t>
      </w:r>
      <w:r w:rsidR="00257AF1">
        <w:t xml:space="preserve">r and attendance department that seems to encourage strict parameters. </w:t>
      </w:r>
    </w:p>
    <w:p w14:paraId="6E785B5E" w14:textId="77777777" w:rsidR="00257AF1" w:rsidRDefault="00257AF1" w:rsidP="00AD1C31"/>
    <w:p w14:paraId="72FE20CE" w14:textId="4395DBEF" w:rsidR="00257AF1" w:rsidRDefault="00257AF1" w:rsidP="00AD1C31">
      <w:r>
        <w:t>Some comments from members on this were:</w:t>
      </w:r>
    </w:p>
    <w:p w14:paraId="1A3D7A9F" w14:textId="77777777" w:rsidR="00257AF1" w:rsidRDefault="00257AF1" w:rsidP="00AD1C31"/>
    <w:p w14:paraId="6723462D" w14:textId="521CA648" w:rsidR="00257AF1" w:rsidRDefault="00257AF1" w:rsidP="00257AF1">
      <w:pPr>
        <w:pStyle w:val="ListParagraph"/>
        <w:numPr>
          <w:ilvl w:val="0"/>
          <w:numId w:val="5"/>
        </w:numPr>
      </w:pPr>
      <w:r>
        <w:lastRenderedPageBreak/>
        <w:t xml:space="preserve">The key issues for the LGA are around mental health, school transport and the safety of children and staff in school. In related to adopted and SG children, it’s key that they have access to the support they need. There may be issues for children </w:t>
      </w:r>
      <w:r w:rsidR="0061495F">
        <w:t>whose</w:t>
      </w:r>
      <w:r>
        <w:t xml:space="preserve"> normal support services were suspended in </w:t>
      </w:r>
      <w:r w:rsidR="0061495F">
        <w:t>lockdown</w:t>
      </w:r>
      <w:r>
        <w:t xml:space="preserve">, and issues for SG children </w:t>
      </w:r>
      <w:r w:rsidR="0061495F">
        <w:t>whose</w:t>
      </w:r>
      <w:r>
        <w:t xml:space="preserve"> special guardians are older and more vulnerable. </w:t>
      </w:r>
    </w:p>
    <w:p w14:paraId="20325F3F" w14:textId="15115BE7" w:rsidR="001957F2" w:rsidRDefault="001957F2" w:rsidP="00257AF1">
      <w:pPr>
        <w:pStyle w:val="ListParagraph"/>
        <w:numPr>
          <w:ilvl w:val="0"/>
          <w:numId w:val="5"/>
        </w:numPr>
      </w:pPr>
      <w:r>
        <w:t xml:space="preserve">Lucy Peake added that there were </w:t>
      </w:r>
      <w:r w:rsidR="00E80A71">
        <w:t xml:space="preserve">issues with special guardians relating to age and health conditions, and that coming out of lockdown, people were still scared of the virus. The government needs to work on messaging to help people feel more confident in preparing to send their child back to school. </w:t>
      </w:r>
    </w:p>
    <w:p w14:paraId="5DD37A8D" w14:textId="4D97899A" w:rsidR="00E80A71" w:rsidRDefault="00E80A71" w:rsidP="00257AF1">
      <w:pPr>
        <w:pStyle w:val="ListParagraph"/>
        <w:numPr>
          <w:ilvl w:val="0"/>
          <w:numId w:val="5"/>
        </w:numPr>
      </w:pPr>
      <w:r>
        <w:t xml:space="preserve">Jan Fishwick stated that ASCS has been trying to </w:t>
      </w:r>
      <w:r w:rsidR="0061495F">
        <w:t>engage</w:t>
      </w:r>
      <w:r>
        <w:t xml:space="preserve"> with VSH’s </w:t>
      </w:r>
      <w:r w:rsidR="0061495F">
        <w:t>but</w:t>
      </w:r>
      <w:r>
        <w:t xml:space="preserve"> the</w:t>
      </w:r>
      <w:r w:rsidR="00BE1A13">
        <w:t>y</w:t>
      </w:r>
      <w:r>
        <w:t xml:space="preserve"> are only on term time contracts, but there should be conversations happening before they go back to school.</w:t>
      </w:r>
    </w:p>
    <w:p w14:paraId="13DC3BD3" w14:textId="4CA26114" w:rsidR="00E80A71" w:rsidRDefault="00E80A71" w:rsidP="00257AF1">
      <w:pPr>
        <w:pStyle w:val="ListParagraph"/>
        <w:numPr>
          <w:ilvl w:val="0"/>
          <w:numId w:val="5"/>
        </w:numPr>
      </w:pPr>
      <w:r>
        <w:t xml:space="preserve">Sophie Langdale informed the group that the DfE understood that there needed to be continued </w:t>
      </w:r>
      <w:r w:rsidR="0061495F">
        <w:t>conversations</w:t>
      </w:r>
      <w:r>
        <w:t xml:space="preserve"> with school colleagues. The Secretary of State has made it clear that he wants to get all children back to school in September. They are especially conscious that adopted and special guardianship children are a cohort that will suffer even more if they are not able to back to school. </w:t>
      </w:r>
    </w:p>
    <w:p w14:paraId="799D7C31" w14:textId="4986C06C" w:rsidR="00E80A71" w:rsidRDefault="0061495F" w:rsidP="00257AF1">
      <w:pPr>
        <w:pStyle w:val="ListParagraph"/>
        <w:numPr>
          <w:ilvl w:val="0"/>
          <w:numId w:val="5"/>
        </w:numPr>
      </w:pPr>
      <w:r>
        <w:t>Alison</w:t>
      </w:r>
      <w:r w:rsidR="00E80A71">
        <w:t xml:space="preserve"> Woodhead suggested that the Secretary of State’s speech in </w:t>
      </w:r>
      <w:r>
        <w:t>August</w:t>
      </w:r>
      <w:r w:rsidR="00E80A71">
        <w:t xml:space="preserve"> could be a good opportunity to speak about supporting children and families on the return to school. </w:t>
      </w:r>
    </w:p>
    <w:p w14:paraId="055D2DC7" w14:textId="77777777" w:rsidR="00E80A71" w:rsidRDefault="00E80A71" w:rsidP="00E80A71"/>
    <w:p w14:paraId="2CA9383E" w14:textId="5190C327" w:rsidR="00E80A71" w:rsidRDefault="00E80A71" w:rsidP="00E80A71">
      <w:r>
        <w:t>Summari</w:t>
      </w:r>
      <w:r w:rsidR="00BE1A13">
        <w:t>s</w:t>
      </w:r>
      <w:r>
        <w:t xml:space="preserve">ing the conversation, Andrew Christie stated that while everyone agrees it’s important to get children back to school, the issue is what the approach would be and the punitive messaging is unhelpful. The bigger question going forward is how we need to look at good learnings and different approaches. </w:t>
      </w:r>
    </w:p>
    <w:p w14:paraId="50E50FB3" w14:textId="77777777" w:rsidR="00E80A71" w:rsidRDefault="00E80A71" w:rsidP="00E80A71"/>
    <w:p w14:paraId="0972DAD8" w14:textId="77777777" w:rsidR="00853631" w:rsidRDefault="00853631" w:rsidP="00E80A71"/>
    <w:p w14:paraId="2FA07B94" w14:textId="465F93B1" w:rsidR="00E80A71" w:rsidRPr="00853631" w:rsidRDefault="00E80A71" w:rsidP="00853631">
      <w:pPr>
        <w:pStyle w:val="ListParagraph"/>
        <w:numPr>
          <w:ilvl w:val="0"/>
          <w:numId w:val="9"/>
        </w:numPr>
        <w:rPr>
          <w:u w:val="single"/>
        </w:rPr>
      </w:pPr>
      <w:r w:rsidRPr="00853631">
        <w:rPr>
          <w:u w:val="single"/>
        </w:rPr>
        <w:t xml:space="preserve">Public Law Working Group </w:t>
      </w:r>
    </w:p>
    <w:p w14:paraId="3AB19B08" w14:textId="77777777" w:rsidR="00E80A71" w:rsidRDefault="00E80A71" w:rsidP="00E80A71"/>
    <w:p w14:paraId="5E9A23CF" w14:textId="2167C66E" w:rsidR="00E80A71" w:rsidRDefault="00E80A71" w:rsidP="00E80A71">
      <w:r>
        <w:t xml:space="preserve">Mrs. Justice Judd gave an update on the work of the Public </w:t>
      </w:r>
      <w:r w:rsidR="0061495F">
        <w:t>Law</w:t>
      </w:r>
      <w:r>
        <w:t xml:space="preserve"> Working Group. </w:t>
      </w:r>
      <w:r w:rsidR="0061495F">
        <w:t xml:space="preserve">Their main report was postponed due to Coronavirus, but the report on Special Guardianship was brought out in June, with a focus on ensuring that SGs have the right training and support and assessment, and to bring them more in line with what is done for adopters and foster carers. </w:t>
      </w:r>
      <w:r>
        <w:t xml:space="preserve">There are recommendations for immediate change within the paper and for longer term change, such as questions about whether SGs should get public funding, robust assessment and support plans. </w:t>
      </w:r>
    </w:p>
    <w:p w14:paraId="343BDAA8" w14:textId="77777777" w:rsidR="00E80A71" w:rsidRDefault="00E80A71" w:rsidP="00E80A71"/>
    <w:p w14:paraId="7296B9ED" w14:textId="196475FE" w:rsidR="00E80A71" w:rsidRDefault="00E80A71" w:rsidP="00E80A71">
      <w:r>
        <w:t xml:space="preserve">John Simmonds added that a lot of work has been </w:t>
      </w:r>
      <w:r w:rsidR="0061495F">
        <w:t>led</w:t>
      </w:r>
      <w:r>
        <w:t xml:space="preserve"> by the judiciary. Kevin Woods confirmed that the DfE would be considering all </w:t>
      </w:r>
      <w:r w:rsidR="0061495F">
        <w:t>recommendations</w:t>
      </w:r>
      <w:r>
        <w:t xml:space="preserve">. </w:t>
      </w:r>
    </w:p>
    <w:p w14:paraId="6DB2F899" w14:textId="199D4723" w:rsidR="00BE1A13" w:rsidRDefault="00BE1A13" w:rsidP="00E80A71"/>
    <w:p w14:paraId="6BF46395" w14:textId="77777777" w:rsidR="00BE1A13" w:rsidRDefault="00BE1A13" w:rsidP="00E80A71"/>
    <w:p w14:paraId="5C3027DD" w14:textId="77777777" w:rsidR="00971143" w:rsidRDefault="00971143" w:rsidP="00E80A71"/>
    <w:p w14:paraId="16424BE4" w14:textId="77777777" w:rsidR="00853631" w:rsidRDefault="00853631" w:rsidP="00E80A71"/>
    <w:p w14:paraId="3E762C44" w14:textId="3C96930E" w:rsidR="00971143" w:rsidRPr="00853631" w:rsidRDefault="00971143" w:rsidP="00853631">
      <w:pPr>
        <w:pStyle w:val="ListParagraph"/>
        <w:numPr>
          <w:ilvl w:val="0"/>
          <w:numId w:val="9"/>
        </w:numPr>
        <w:rPr>
          <w:u w:val="single"/>
        </w:rPr>
      </w:pPr>
      <w:r w:rsidRPr="00853631">
        <w:rPr>
          <w:u w:val="single"/>
        </w:rPr>
        <w:t xml:space="preserve">AOB </w:t>
      </w:r>
    </w:p>
    <w:p w14:paraId="568D0485" w14:textId="77777777" w:rsidR="00971143" w:rsidRDefault="00971143" w:rsidP="00E80A71"/>
    <w:p w14:paraId="5FAB23F6" w14:textId="253440F4" w:rsidR="00971143" w:rsidRDefault="00971143" w:rsidP="00E80A71">
      <w:r>
        <w:t xml:space="preserve">The </w:t>
      </w:r>
      <w:r w:rsidR="004172D9">
        <w:t>B</w:t>
      </w:r>
      <w:r>
        <w:t xml:space="preserve">oard was updated on the Better Futures Report headlines, which were that school foundations are key, and what happens in primary and secondary schools are foundations of a successful college life. </w:t>
      </w:r>
    </w:p>
    <w:p w14:paraId="438F7EFE" w14:textId="77777777" w:rsidR="00971143" w:rsidRDefault="00971143" w:rsidP="00E80A71"/>
    <w:p w14:paraId="05F6DD00" w14:textId="60ACA60F" w:rsidR="00971143" w:rsidRDefault="00971143" w:rsidP="00E80A71">
      <w:r>
        <w:t xml:space="preserve">Additionally, the </w:t>
      </w:r>
      <w:r w:rsidR="004172D9">
        <w:t>B</w:t>
      </w:r>
      <w:r>
        <w:t xml:space="preserve">oard was informed that the Secretariat is working on an annual report, as well as continuing work on the data model. </w:t>
      </w:r>
    </w:p>
    <w:p w14:paraId="6A88F821" w14:textId="77777777" w:rsidR="00971143" w:rsidRDefault="00971143" w:rsidP="00E80A71"/>
    <w:p w14:paraId="62DADD01" w14:textId="69536BC8" w:rsidR="00971143" w:rsidRDefault="00971143" w:rsidP="00E80A71">
      <w:r>
        <w:t xml:space="preserve">Christina Bankes reminded the group that this was Andrew </w:t>
      </w:r>
      <w:r w:rsidR="0061495F">
        <w:t>Christie’s</w:t>
      </w:r>
      <w:r>
        <w:t xml:space="preserve"> last meeting as Chair, and </w:t>
      </w:r>
      <w:r w:rsidR="0061495F">
        <w:t>thanked</w:t>
      </w:r>
      <w:r>
        <w:t xml:space="preserve"> him for his work, particularly his engagement with regional boards and RAA leaders, creating the ARG, spotting the recruitment problem and bringing in Special Guardianship. </w:t>
      </w:r>
      <w:r w:rsidR="001C3F84">
        <w:t xml:space="preserve">Kevin Yong will be chairing the October meeting while the recruitment of the new Chair takes place. </w:t>
      </w:r>
    </w:p>
    <w:p w14:paraId="31BCAFA5" w14:textId="77777777" w:rsidR="00853631" w:rsidRDefault="00853631" w:rsidP="00E80A71"/>
    <w:p w14:paraId="2EAB0DE8" w14:textId="65CDCEE6" w:rsidR="00853631" w:rsidRPr="00853631" w:rsidRDefault="00853631" w:rsidP="00E80A71">
      <w:pPr>
        <w:rPr>
          <w:b/>
        </w:rPr>
      </w:pPr>
      <w:r w:rsidRPr="00853631">
        <w:rPr>
          <w:b/>
        </w:rPr>
        <w:t xml:space="preserve">Action: Kevin Yong to circulate note updating the </w:t>
      </w:r>
      <w:r w:rsidR="004172D9">
        <w:rPr>
          <w:b/>
        </w:rPr>
        <w:t>B</w:t>
      </w:r>
      <w:r w:rsidRPr="00853631">
        <w:rPr>
          <w:b/>
        </w:rPr>
        <w:t>oard on the moderni</w:t>
      </w:r>
      <w:r w:rsidR="004172D9">
        <w:rPr>
          <w:b/>
        </w:rPr>
        <w:t>s</w:t>
      </w:r>
      <w:r w:rsidRPr="00853631">
        <w:rPr>
          <w:b/>
        </w:rPr>
        <w:t>ing</w:t>
      </w:r>
      <w:bookmarkStart w:id="0" w:name="_GoBack"/>
      <w:bookmarkEnd w:id="0"/>
      <w:r w:rsidRPr="00853631">
        <w:rPr>
          <w:b/>
        </w:rPr>
        <w:t xml:space="preserve"> permanence group. </w:t>
      </w:r>
    </w:p>
    <w:sectPr w:rsidR="00853631" w:rsidRPr="00853631" w:rsidSect="005B2DC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1E6F6" w14:textId="77777777" w:rsidR="00407F56" w:rsidRDefault="00407F56" w:rsidP="004172D9">
      <w:r>
        <w:separator/>
      </w:r>
    </w:p>
  </w:endnote>
  <w:endnote w:type="continuationSeparator" w:id="0">
    <w:p w14:paraId="4BAFBAED" w14:textId="77777777" w:rsidR="00407F56" w:rsidRDefault="00407F56" w:rsidP="0041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9992"/>
      <w:docPartObj>
        <w:docPartGallery w:val="Page Numbers (Bottom of Page)"/>
        <w:docPartUnique/>
      </w:docPartObj>
    </w:sdtPr>
    <w:sdtEndPr>
      <w:rPr>
        <w:noProof/>
      </w:rPr>
    </w:sdtEndPr>
    <w:sdtContent>
      <w:p w14:paraId="53BD523B" w14:textId="5D00C304" w:rsidR="004172D9" w:rsidRDefault="004172D9">
        <w:pPr>
          <w:pStyle w:val="Footer"/>
          <w:jc w:val="center"/>
        </w:pPr>
        <w:r>
          <w:fldChar w:fldCharType="begin"/>
        </w:r>
        <w:r>
          <w:instrText xml:space="preserve"> PAGE   \* MERGEFORMAT </w:instrText>
        </w:r>
        <w:r>
          <w:fldChar w:fldCharType="separate"/>
        </w:r>
        <w:r w:rsidR="00E62BEA">
          <w:rPr>
            <w:noProof/>
          </w:rPr>
          <w:t>7</w:t>
        </w:r>
        <w:r>
          <w:rPr>
            <w:noProof/>
          </w:rPr>
          <w:fldChar w:fldCharType="end"/>
        </w:r>
      </w:p>
    </w:sdtContent>
  </w:sdt>
  <w:p w14:paraId="77EC5703" w14:textId="77777777" w:rsidR="004172D9" w:rsidRDefault="00417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9DB37" w14:textId="77777777" w:rsidR="00407F56" w:rsidRDefault="00407F56" w:rsidP="004172D9">
      <w:r>
        <w:separator/>
      </w:r>
    </w:p>
  </w:footnote>
  <w:footnote w:type="continuationSeparator" w:id="0">
    <w:p w14:paraId="7096337D" w14:textId="77777777" w:rsidR="00407F56" w:rsidRDefault="00407F56" w:rsidP="00417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984"/>
    <w:multiLevelType w:val="hybridMultilevel"/>
    <w:tmpl w:val="F27C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F0154"/>
    <w:multiLevelType w:val="hybridMultilevel"/>
    <w:tmpl w:val="3DDA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719D4"/>
    <w:multiLevelType w:val="hybridMultilevel"/>
    <w:tmpl w:val="09A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617E0"/>
    <w:multiLevelType w:val="hybridMultilevel"/>
    <w:tmpl w:val="4C7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622ED"/>
    <w:multiLevelType w:val="hybridMultilevel"/>
    <w:tmpl w:val="9612BCB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B7164"/>
    <w:multiLevelType w:val="hybridMultilevel"/>
    <w:tmpl w:val="9C58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07C36"/>
    <w:multiLevelType w:val="hybridMultilevel"/>
    <w:tmpl w:val="0734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07FB2"/>
    <w:multiLevelType w:val="hybridMultilevel"/>
    <w:tmpl w:val="5670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36855"/>
    <w:multiLevelType w:val="hybridMultilevel"/>
    <w:tmpl w:val="C8E8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2"/>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DC"/>
    <w:rsid w:val="00132D1D"/>
    <w:rsid w:val="00156932"/>
    <w:rsid w:val="00186630"/>
    <w:rsid w:val="001957F2"/>
    <w:rsid w:val="001C3347"/>
    <w:rsid w:val="001C3F84"/>
    <w:rsid w:val="001C4647"/>
    <w:rsid w:val="00244DDA"/>
    <w:rsid w:val="00246103"/>
    <w:rsid w:val="00257AF1"/>
    <w:rsid w:val="002C3D1A"/>
    <w:rsid w:val="00311D6E"/>
    <w:rsid w:val="00407F56"/>
    <w:rsid w:val="004172D9"/>
    <w:rsid w:val="00417B2F"/>
    <w:rsid w:val="004A4543"/>
    <w:rsid w:val="004F40DC"/>
    <w:rsid w:val="0059722A"/>
    <w:rsid w:val="005B2DCC"/>
    <w:rsid w:val="005C3B66"/>
    <w:rsid w:val="0061495F"/>
    <w:rsid w:val="0072268D"/>
    <w:rsid w:val="00755915"/>
    <w:rsid w:val="007A4723"/>
    <w:rsid w:val="007D2BF4"/>
    <w:rsid w:val="008061A7"/>
    <w:rsid w:val="00853631"/>
    <w:rsid w:val="0086372A"/>
    <w:rsid w:val="00971143"/>
    <w:rsid w:val="009C5B9C"/>
    <w:rsid w:val="00A333A2"/>
    <w:rsid w:val="00A33879"/>
    <w:rsid w:val="00A72658"/>
    <w:rsid w:val="00A73DFE"/>
    <w:rsid w:val="00AD1C31"/>
    <w:rsid w:val="00B10556"/>
    <w:rsid w:val="00B83F2D"/>
    <w:rsid w:val="00BA1201"/>
    <w:rsid w:val="00BE1A13"/>
    <w:rsid w:val="00C30C7B"/>
    <w:rsid w:val="00CF2B01"/>
    <w:rsid w:val="00D87C82"/>
    <w:rsid w:val="00DD3816"/>
    <w:rsid w:val="00E02195"/>
    <w:rsid w:val="00E4525C"/>
    <w:rsid w:val="00E5249A"/>
    <w:rsid w:val="00E62BEA"/>
    <w:rsid w:val="00E80A71"/>
    <w:rsid w:val="00EC54D0"/>
    <w:rsid w:val="00F1521A"/>
    <w:rsid w:val="00F35DC0"/>
    <w:rsid w:val="00FC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5E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0DC"/>
    <w:pPr>
      <w:ind w:left="720"/>
      <w:contextualSpacing/>
    </w:pPr>
  </w:style>
  <w:style w:type="paragraph" w:styleId="Header">
    <w:name w:val="header"/>
    <w:basedOn w:val="Normal"/>
    <w:link w:val="HeaderChar"/>
    <w:uiPriority w:val="99"/>
    <w:unhideWhenUsed/>
    <w:rsid w:val="004172D9"/>
    <w:pPr>
      <w:tabs>
        <w:tab w:val="center" w:pos="4513"/>
        <w:tab w:val="right" w:pos="9026"/>
      </w:tabs>
    </w:pPr>
  </w:style>
  <w:style w:type="character" w:customStyle="1" w:styleId="HeaderChar">
    <w:name w:val="Header Char"/>
    <w:basedOn w:val="DefaultParagraphFont"/>
    <w:link w:val="Header"/>
    <w:uiPriority w:val="99"/>
    <w:rsid w:val="004172D9"/>
  </w:style>
  <w:style w:type="paragraph" w:styleId="Footer">
    <w:name w:val="footer"/>
    <w:basedOn w:val="Normal"/>
    <w:link w:val="FooterChar"/>
    <w:uiPriority w:val="99"/>
    <w:unhideWhenUsed/>
    <w:rsid w:val="004172D9"/>
    <w:pPr>
      <w:tabs>
        <w:tab w:val="center" w:pos="4513"/>
        <w:tab w:val="right" w:pos="9026"/>
      </w:tabs>
    </w:pPr>
  </w:style>
  <w:style w:type="character" w:customStyle="1" w:styleId="FooterChar">
    <w:name w:val="Footer Char"/>
    <w:basedOn w:val="DefaultParagraphFont"/>
    <w:link w:val="Footer"/>
    <w:uiPriority w:val="99"/>
    <w:rsid w:val="004172D9"/>
  </w:style>
  <w:style w:type="paragraph" w:styleId="BalloonText">
    <w:name w:val="Balloon Text"/>
    <w:basedOn w:val="Normal"/>
    <w:link w:val="BalloonTextChar"/>
    <w:uiPriority w:val="99"/>
    <w:semiHidden/>
    <w:unhideWhenUsed/>
    <w:rsid w:val="002C3D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3D1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A4543"/>
    <w:rPr>
      <w:sz w:val="16"/>
      <w:szCs w:val="16"/>
    </w:rPr>
  </w:style>
  <w:style w:type="paragraph" w:styleId="CommentText">
    <w:name w:val="annotation text"/>
    <w:basedOn w:val="Normal"/>
    <w:link w:val="CommentTextChar"/>
    <w:uiPriority w:val="99"/>
    <w:semiHidden/>
    <w:unhideWhenUsed/>
    <w:rsid w:val="004A4543"/>
    <w:rPr>
      <w:sz w:val="20"/>
      <w:szCs w:val="20"/>
    </w:rPr>
  </w:style>
  <w:style w:type="character" w:customStyle="1" w:styleId="CommentTextChar">
    <w:name w:val="Comment Text Char"/>
    <w:basedOn w:val="DefaultParagraphFont"/>
    <w:link w:val="CommentText"/>
    <w:uiPriority w:val="99"/>
    <w:semiHidden/>
    <w:rsid w:val="004A4543"/>
    <w:rPr>
      <w:sz w:val="20"/>
      <w:szCs w:val="20"/>
    </w:rPr>
  </w:style>
  <w:style w:type="paragraph" w:styleId="CommentSubject">
    <w:name w:val="annotation subject"/>
    <w:basedOn w:val="CommentText"/>
    <w:next w:val="CommentText"/>
    <w:link w:val="CommentSubjectChar"/>
    <w:uiPriority w:val="99"/>
    <w:semiHidden/>
    <w:unhideWhenUsed/>
    <w:rsid w:val="004A4543"/>
    <w:rPr>
      <w:b/>
      <w:bCs/>
    </w:rPr>
  </w:style>
  <w:style w:type="character" w:customStyle="1" w:styleId="CommentSubjectChar">
    <w:name w:val="Comment Subject Char"/>
    <w:basedOn w:val="CommentTextChar"/>
    <w:link w:val="CommentSubject"/>
    <w:uiPriority w:val="99"/>
    <w:semiHidden/>
    <w:rsid w:val="004A45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95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C5EF4CC4BFB5409EBBDD6D205783CF" ma:contentTypeVersion="10" ma:contentTypeDescription="Create a new document." ma:contentTypeScope="" ma:versionID="e533c306b912fc9ae1979aca034a78a3">
  <xsd:schema xmlns:xsd="http://www.w3.org/2001/XMLSchema" xmlns:xs="http://www.w3.org/2001/XMLSchema" xmlns:p="http://schemas.microsoft.com/office/2006/metadata/properties" xmlns:ns2="fff8b11e-91c5-441e-a2fa-bec70c700dfc" xmlns:ns3="8377cfc4-6669-4666-8ea5-0ebe4921bd92" targetNamespace="http://schemas.microsoft.com/office/2006/metadata/properties" ma:root="true" ma:fieldsID="5ef8da8251108f77667ee524c8ed6851" ns2:_="" ns3:_="">
    <xsd:import namespace="fff8b11e-91c5-441e-a2fa-bec70c700dfc"/>
    <xsd:import namespace="8377cfc4-6669-4666-8ea5-0ebe4921b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8b11e-91c5-441e-a2fa-bec70c700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7cfc4-6669-4666-8ea5-0ebe4921bd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E154-5A17-4726-AEC1-7CA8F4EA8FFE}">
  <ds:schemaRefs>
    <ds:schemaRef ds:uri="http://schemas.microsoft.com/sharepoint/v3/contenttype/forms"/>
  </ds:schemaRefs>
</ds:datastoreItem>
</file>

<file path=customXml/itemProps2.xml><?xml version="1.0" encoding="utf-8"?>
<ds:datastoreItem xmlns:ds="http://schemas.openxmlformats.org/officeDocument/2006/customXml" ds:itemID="{F5430189-3983-4E8C-9BC5-879BC0077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638F3-E9AC-4347-8025-C67A0A003B25}"/>
</file>

<file path=customXml/itemProps4.xml><?xml version="1.0" encoding="utf-8"?>
<ds:datastoreItem xmlns:ds="http://schemas.openxmlformats.org/officeDocument/2006/customXml" ds:itemID="{DBE7BD75-6F55-41B1-A3BB-3BAA2D3E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Kaye</cp:lastModifiedBy>
  <cp:revision>2</cp:revision>
  <dcterms:created xsi:type="dcterms:W3CDTF">2020-08-10T11:23:00Z</dcterms:created>
  <dcterms:modified xsi:type="dcterms:W3CDTF">2020-08-10T11:23:00Z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0x0101000CC5EF4CC4BFB5409EBBDD6D205783CF</vt:lpwstr>
  </property>
</Properties>
</file>